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96F" w:rsidRPr="00276F25" w:rsidRDefault="003E6AAF" w:rsidP="00B91A55">
      <w:pPr>
        <w:spacing w:after="0" w:line="240" w:lineRule="auto"/>
        <w:jc w:val="center"/>
        <w:rPr>
          <w:rFonts w:ascii="Times New Roman" w:hAnsi="Times New Roman" w:cs="Times New Roman"/>
          <w:b/>
          <w:sz w:val="28"/>
          <w:szCs w:val="28"/>
          <w:lang w:val="en-US"/>
        </w:rPr>
      </w:pPr>
      <w:bookmarkStart w:id="0" w:name="_GoBack"/>
      <w:bookmarkEnd w:id="0"/>
      <w:r>
        <w:rPr>
          <w:rFonts w:ascii="Times New Roman" w:hAnsi="Times New Roman" w:cs="Times New Roman"/>
          <w:b/>
          <w:sz w:val="28"/>
          <w:szCs w:val="28"/>
          <w:lang w:val="kk-KZ"/>
        </w:rPr>
        <w:t xml:space="preserve">Лекция № </w:t>
      </w:r>
      <w:r w:rsidR="00276F25">
        <w:rPr>
          <w:rFonts w:ascii="Times New Roman" w:hAnsi="Times New Roman" w:cs="Times New Roman"/>
          <w:b/>
          <w:sz w:val="28"/>
          <w:szCs w:val="28"/>
          <w:lang w:val="en-US"/>
        </w:rPr>
        <w:t>10</w:t>
      </w:r>
    </w:p>
    <w:p w:rsidR="003E6AAF" w:rsidRDefault="003E6AAF" w:rsidP="00B91A5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 Теодолиттік түсірістегі өлшеулердің нәтижелерін ғылыми өңдеу.</w:t>
      </w:r>
    </w:p>
    <w:p w:rsidR="003E6AAF" w:rsidRDefault="003E6AAF" w:rsidP="00B91A55">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Лекция жоспары:</w:t>
      </w:r>
    </w:p>
    <w:p w:rsidR="003E6AAF" w:rsidRDefault="00276F25" w:rsidP="00B91A55">
      <w:pPr>
        <w:spacing w:after="0" w:line="240" w:lineRule="auto"/>
        <w:jc w:val="both"/>
        <w:rPr>
          <w:rFonts w:ascii="Times New Roman" w:hAnsi="Times New Roman" w:cs="Times New Roman"/>
          <w:i/>
          <w:sz w:val="28"/>
          <w:szCs w:val="28"/>
          <w:lang w:val="kk-KZ"/>
        </w:rPr>
      </w:pPr>
      <w:r w:rsidRPr="00276F25">
        <w:rPr>
          <w:rFonts w:ascii="Times New Roman" w:hAnsi="Times New Roman" w:cs="Times New Roman"/>
          <w:i/>
          <w:sz w:val="28"/>
          <w:szCs w:val="28"/>
          <w:lang w:val="kk-KZ"/>
        </w:rPr>
        <w:t>10</w:t>
      </w:r>
      <w:r w:rsidR="003E6AAF">
        <w:rPr>
          <w:rFonts w:ascii="Times New Roman" w:hAnsi="Times New Roman" w:cs="Times New Roman"/>
          <w:i/>
          <w:sz w:val="28"/>
          <w:szCs w:val="28"/>
          <w:lang w:val="kk-KZ"/>
        </w:rPr>
        <w:t>.1 Теодолиттік түсірістегі өлшеулердің нәтижелерін ғылыми өңдеу.</w:t>
      </w:r>
    </w:p>
    <w:p w:rsidR="003E6AAF" w:rsidRDefault="00276F25" w:rsidP="00B91A55">
      <w:pPr>
        <w:spacing w:after="0" w:line="240" w:lineRule="auto"/>
        <w:jc w:val="both"/>
        <w:rPr>
          <w:rFonts w:ascii="Times New Roman" w:hAnsi="Times New Roman" w:cs="Times New Roman"/>
          <w:i/>
          <w:sz w:val="28"/>
          <w:szCs w:val="28"/>
          <w:lang w:val="kk-KZ"/>
        </w:rPr>
      </w:pPr>
      <w:r w:rsidRPr="00276F25">
        <w:rPr>
          <w:rFonts w:ascii="Times New Roman" w:hAnsi="Times New Roman" w:cs="Times New Roman"/>
          <w:i/>
          <w:sz w:val="28"/>
          <w:szCs w:val="28"/>
          <w:lang w:val="kk-KZ"/>
        </w:rPr>
        <w:t>10</w:t>
      </w:r>
      <w:r w:rsidR="003E6AAF">
        <w:rPr>
          <w:rFonts w:ascii="Times New Roman" w:hAnsi="Times New Roman" w:cs="Times New Roman"/>
          <w:i/>
          <w:sz w:val="28"/>
          <w:szCs w:val="28"/>
          <w:lang w:val="kk-KZ"/>
        </w:rPr>
        <w:t>.2 Теодолиттік түсірістің планын құрастыру.</w:t>
      </w:r>
    </w:p>
    <w:p w:rsidR="00246086" w:rsidRPr="00246086" w:rsidRDefault="00246086" w:rsidP="00B91A55">
      <w:pPr>
        <w:spacing w:after="0" w:line="360" w:lineRule="auto"/>
        <w:jc w:val="center"/>
        <w:rPr>
          <w:rFonts w:ascii="Times New Roman" w:hAnsi="Times New Roman" w:cs="Times New Roman"/>
          <w:b/>
          <w:sz w:val="28"/>
          <w:szCs w:val="28"/>
          <w:lang w:val="kk-KZ"/>
        </w:rPr>
      </w:pPr>
    </w:p>
    <w:p w:rsidR="003E6AAF" w:rsidRDefault="00276F25" w:rsidP="00B91A55">
      <w:pPr>
        <w:spacing w:after="0" w:line="360" w:lineRule="auto"/>
        <w:jc w:val="center"/>
        <w:rPr>
          <w:rFonts w:ascii="Times New Roman" w:hAnsi="Times New Roman" w:cs="Times New Roman"/>
          <w:b/>
          <w:sz w:val="28"/>
          <w:szCs w:val="28"/>
          <w:lang w:val="kk-KZ"/>
        </w:rPr>
      </w:pPr>
      <w:r w:rsidRPr="00276F25">
        <w:rPr>
          <w:rFonts w:ascii="Times New Roman" w:hAnsi="Times New Roman" w:cs="Times New Roman"/>
          <w:b/>
          <w:sz w:val="28"/>
          <w:szCs w:val="28"/>
          <w:lang w:val="kk-KZ"/>
        </w:rPr>
        <w:t>10</w:t>
      </w:r>
      <w:r w:rsidR="003E6AAF" w:rsidRPr="003E6AAF">
        <w:rPr>
          <w:rFonts w:ascii="Times New Roman" w:hAnsi="Times New Roman" w:cs="Times New Roman"/>
          <w:b/>
          <w:sz w:val="28"/>
          <w:szCs w:val="28"/>
          <w:lang w:val="kk-KZ"/>
        </w:rPr>
        <w:t>.1</w:t>
      </w:r>
      <w:r w:rsidR="003E6AAF">
        <w:rPr>
          <w:rFonts w:ascii="Times New Roman" w:hAnsi="Times New Roman" w:cs="Times New Roman"/>
          <w:sz w:val="28"/>
          <w:szCs w:val="28"/>
          <w:lang w:val="kk-KZ"/>
        </w:rPr>
        <w:t xml:space="preserve"> </w:t>
      </w:r>
      <w:r w:rsidR="003E6AAF">
        <w:rPr>
          <w:rFonts w:ascii="Times New Roman" w:hAnsi="Times New Roman" w:cs="Times New Roman"/>
          <w:b/>
          <w:sz w:val="28"/>
          <w:szCs w:val="28"/>
          <w:lang w:val="kk-KZ"/>
        </w:rPr>
        <w:t>Теодолиттік түсірістегі өлшеулердің нәтижелерін ғылыми өңдеу.</w:t>
      </w:r>
    </w:p>
    <w:p w:rsidR="00504880" w:rsidRPr="005B5EA5" w:rsidRDefault="00504880" w:rsidP="00B91A55">
      <w:pPr>
        <w:spacing w:after="0" w:line="360" w:lineRule="auto"/>
        <w:jc w:val="both"/>
        <w:rPr>
          <w:rFonts w:ascii="Times New Roman" w:hAnsi="Times New Roman" w:cs="Times New Roman"/>
          <w:sz w:val="28"/>
          <w:szCs w:val="28"/>
          <w:lang w:val="kk-KZ"/>
        </w:rPr>
      </w:pPr>
      <w:r w:rsidRPr="00504880">
        <w:rPr>
          <w:rFonts w:ascii="Times New Roman" w:hAnsi="Times New Roman" w:cs="Times New Roman"/>
          <w:sz w:val="28"/>
          <w:szCs w:val="28"/>
          <w:lang w:val="kk-KZ"/>
        </w:rPr>
        <w:tab/>
        <w:t xml:space="preserve">Теодолиттік жүіріс деген – бұрыштары теодолитпен өлшенген жергілікті жердегі тұйықталған немесе тұйықталған емес көп бұрыштық немесе полигон. Теодолиттік жүрістің нүктелерін өлшеу алдын бұрылу нүктелерін қазықтармен белгілейді. Қабырғаларының ұзындықтарын ара қашықтық өлшеуіштермен немесе өлшеуіш лентамен өлшейді. </w:t>
      </w:r>
      <w:r w:rsidR="00883299">
        <w:rPr>
          <w:rFonts w:ascii="Times New Roman" w:hAnsi="Times New Roman" w:cs="Times New Roman"/>
          <w:sz w:val="28"/>
          <w:szCs w:val="28"/>
          <w:lang w:val="kk-KZ"/>
        </w:rPr>
        <w:t>Далалық журналдағы</w:t>
      </w:r>
      <w:r w:rsidR="005B5EA5">
        <w:rPr>
          <w:rFonts w:ascii="Times New Roman" w:hAnsi="Times New Roman" w:cs="Times New Roman"/>
          <w:sz w:val="28"/>
          <w:szCs w:val="28"/>
          <w:lang w:val="kk-KZ"/>
        </w:rPr>
        <w:t xml:space="preserve"> өлшеулердің дүрыстығын тексереді.</w:t>
      </w:r>
      <w:r w:rsidR="00883299">
        <w:rPr>
          <w:rFonts w:ascii="Times New Roman" w:hAnsi="Times New Roman" w:cs="Times New Roman"/>
          <w:sz w:val="28"/>
          <w:szCs w:val="28"/>
          <w:lang w:val="kk-KZ"/>
        </w:rPr>
        <w:t xml:space="preserve"> </w:t>
      </w:r>
      <w:r w:rsidRPr="00504880">
        <w:rPr>
          <w:rFonts w:ascii="Times New Roman" w:hAnsi="Times New Roman" w:cs="Times New Roman"/>
          <w:sz w:val="28"/>
          <w:szCs w:val="28"/>
          <w:lang w:val="kk-KZ"/>
        </w:rPr>
        <w:t xml:space="preserve">Өлшеулер жартылай приемдармен өлшейді, мұндағы өлшеулерде қателіктер 1,5' аспауы тиіс. Әдетте қабырғалардың ұзындығы </w:t>
      </w:r>
      <w:smartTag w:uri="urn:schemas-microsoft-com:office:smarttags" w:element="metricconverter">
        <w:smartTagPr>
          <w:attr w:name="ProductID" w:val="20 м"/>
        </w:smartTagPr>
        <w:r w:rsidRPr="00504880">
          <w:rPr>
            <w:rFonts w:ascii="Times New Roman" w:hAnsi="Times New Roman" w:cs="Times New Roman"/>
            <w:sz w:val="28"/>
            <w:szCs w:val="28"/>
            <w:lang w:val="kk-KZ"/>
          </w:rPr>
          <w:t>20 м</w:t>
        </w:r>
      </w:smartTag>
      <w:r w:rsidRPr="00504880">
        <w:rPr>
          <w:rFonts w:ascii="Times New Roman" w:hAnsi="Times New Roman" w:cs="Times New Roman"/>
          <w:sz w:val="28"/>
          <w:szCs w:val="28"/>
          <w:lang w:val="kk-KZ"/>
        </w:rPr>
        <w:t xml:space="preserve"> - </w:t>
      </w:r>
      <w:smartTag w:uri="urn:schemas-microsoft-com:office:smarttags" w:element="metricconverter">
        <w:smartTagPr>
          <w:attr w:name="ProductID" w:val="300 м"/>
        </w:smartTagPr>
        <w:r w:rsidRPr="00504880">
          <w:rPr>
            <w:rFonts w:ascii="Times New Roman" w:hAnsi="Times New Roman" w:cs="Times New Roman"/>
            <w:sz w:val="28"/>
            <w:szCs w:val="28"/>
            <w:lang w:val="kk-KZ"/>
          </w:rPr>
          <w:t>300 м</w:t>
        </w:r>
      </w:smartTag>
      <w:r w:rsidRPr="00504880">
        <w:rPr>
          <w:rFonts w:ascii="Times New Roman" w:hAnsi="Times New Roman" w:cs="Times New Roman"/>
          <w:sz w:val="28"/>
          <w:szCs w:val="28"/>
          <w:lang w:val="kk-KZ"/>
        </w:rPr>
        <w:t xml:space="preserve"> дейін болу қажет.</w:t>
      </w:r>
    </w:p>
    <w:p w:rsidR="00246086" w:rsidRDefault="00246086" w:rsidP="00B91A55">
      <w:pPr>
        <w:spacing w:after="0" w:line="360" w:lineRule="auto"/>
        <w:jc w:val="both"/>
        <w:rPr>
          <w:rFonts w:ascii="Times New Roman" w:hAnsi="Times New Roman" w:cs="Times New Roman"/>
          <w:sz w:val="28"/>
          <w:szCs w:val="28"/>
          <w:lang w:val="kk-KZ"/>
        </w:rPr>
      </w:pPr>
      <w:r w:rsidRPr="005B5EA5">
        <w:rPr>
          <w:rFonts w:ascii="Times New Roman" w:hAnsi="Times New Roman" w:cs="Times New Roman"/>
          <w:sz w:val="28"/>
          <w:szCs w:val="28"/>
          <w:lang w:val="kk-KZ"/>
        </w:rPr>
        <w:tab/>
      </w:r>
      <w:r>
        <w:rPr>
          <w:rFonts w:ascii="Times New Roman" w:hAnsi="Times New Roman" w:cs="Times New Roman"/>
          <w:sz w:val="28"/>
          <w:szCs w:val="28"/>
          <w:lang w:val="kk-KZ"/>
        </w:rPr>
        <w:t>Тұйықталған теодолиттік жүрістегі нүктелердің координаталарын есептеп шығару арнайы ведомость толтыру арқылы төмендегідей ретпен жасалынады.</w:t>
      </w:r>
    </w:p>
    <w:p w:rsidR="00246086" w:rsidRDefault="00246086"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Бұрыштарды өлшеу журналынан </w:t>
      </w:r>
      <w:r w:rsidRPr="00883299">
        <w:rPr>
          <w:rFonts w:ascii="Times New Roman" w:hAnsi="Times New Roman" w:cs="Times New Roman"/>
          <w:i/>
          <w:sz w:val="28"/>
          <w:szCs w:val="28"/>
          <w:u w:val="single"/>
          <w:lang w:val="kk-KZ"/>
        </w:rPr>
        <w:t>екінші</w:t>
      </w:r>
      <w:r w:rsidR="00883299">
        <w:rPr>
          <w:rFonts w:ascii="Times New Roman" w:hAnsi="Times New Roman" w:cs="Times New Roman"/>
          <w:sz w:val="28"/>
          <w:szCs w:val="28"/>
          <w:lang w:val="kk-KZ"/>
        </w:rPr>
        <w:t xml:space="preserve"> графасына</w:t>
      </w:r>
      <w:r>
        <w:rPr>
          <w:rFonts w:ascii="Times New Roman" w:hAnsi="Times New Roman" w:cs="Times New Roman"/>
          <w:sz w:val="28"/>
          <w:szCs w:val="28"/>
          <w:lang w:val="kk-KZ"/>
        </w:rPr>
        <w:t xml:space="preserve"> </w:t>
      </w:r>
      <w:r w:rsidR="00D51EB0">
        <w:rPr>
          <w:rFonts w:ascii="Times New Roman" w:hAnsi="Times New Roman" w:cs="Times New Roman"/>
          <w:sz w:val="28"/>
          <w:szCs w:val="28"/>
          <w:lang w:val="kk-KZ"/>
        </w:rPr>
        <w:t>горизонталь бұрыштардың орташа мәнін жазып алады (бірінші графада өлшеу бұрыштарының номірлері жазылады</w:t>
      </w:r>
      <w:r w:rsidR="00883299">
        <w:rPr>
          <w:rFonts w:ascii="Times New Roman" w:hAnsi="Times New Roman" w:cs="Times New Roman"/>
          <w:sz w:val="28"/>
          <w:szCs w:val="28"/>
          <w:lang w:val="kk-KZ"/>
        </w:rPr>
        <w:t>)</w:t>
      </w:r>
      <w:r w:rsidR="00D51EB0">
        <w:rPr>
          <w:rFonts w:ascii="Times New Roman" w:hAnsi="Times New Roman" w:cs="Times New Roman"/>
          <w:sz w:val="28"/>
          <w:szCs w:val="28"/>
          <w:lang w:val="kk-KZ"/>
        </w:rPr>
        <w:t>.</w:t>
      </w:r>
    </w:p>
    <w:p w:rsidR="00D51EB0" w:rsidRDefault="00D51EB0"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883299">
        <w:rPr>
          <w:rFonts w:ascii="Times New Roman" w:hAnsi="Times New Roman" w:cs="Times New Roman"/>
          <w:sz w:val="28"/>
          <w:szCs w:val="28"/>
          <w:lang w:val="kk-KZ"/>
        </w:rPr>
        <w:t xml:space="preserve">Ведомостьтің </w:t>
      </w:r>
      <w:r w:rsidR="00883299" w:rsidRPr="00883299">
        <w:rPr>
          <w:rFonts w:ascii="Times New Roman" w:hAnsi="Times New Roman" w:cs="Times New Roman"/>
          <w:i/>
          <w:sz w:val="28"/>
          <w:szCs w:val="28"/>
          <w:u w:val="single"/>
          <w:lang w:val="kk-KZ"/>
        </w:rPr>
        <w:t>төртінші</w:t>
      </w:r>
      <w:r w:rsidR="00883299">
        <w:rPr>
          <w:rFonts w:ascii="Times New Roman" w:hAnsi="Times New Roman" w:cs="Times New Roman"/>
          <w:sz w:val="28"/>
          <w:szCs w:val="28"/>
          <w:lang w:val="kk-KZ"/>
        </w:rPr>
        <w:t xml:space="preserve"> графасына 1 – 2 қабырғасының бастапқы дирекциондық бұрышын және </w:t>
      </w:r>
      <w:r w:rsidR="00883299" w:rsidRPr="00883299">
        <w:rPr>
          <w:rFonts w:ascii="Times New Roman" w:hAnsi="Times New Roman" w:cs="Times New Roman"/>
          <w:i/>
          <w:sz w:val="28"/>
          <w:szCs w:val="28"/>
          <w:u w:val="single"/>
          <w:lang w:val="kk-KZ"/>
        </w:rPr>
        <w:t>алтыншы</w:t>
      </w:r>
      <w:r w:rsidR="00883299">
        <w:rPr>
          <w:rFonts w:ascii="Times New Roman" w:hAnsi="Times New Roman" w:cs="Times New Roman"/>
          <w:sz w:val="28"/>
          <w:szCs w:val="28"/>
          <w:lang w:val="kk-KZ"/>
        </w:rPr>
        <w:t xml:space="preserve"> графаға теодолиттік жүрістің қабырғаларының горизонталь ұзындықтарын енгізеді.</w:t>
      </w:r>
    </w:p>
    <w:p w:rsidR="00504880" w:rsidRDefault="005B5EA5"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Өлшенген бұрыштардың қосындысын есептейді және полигонның бұрыштарындағы бұрыштық қиыспаушылықты төмендегідей формуламен анықтайды, </w:t>
      </w:r>
    </w:p>
    <w:p w:rsidR="005B5EA5" w:rsidRDefault="005B5EA5" w:rsidP="00B91A55">
      <w:pPr>
        <w:spacing w:after="0" w:line="360" w:lineRule="auto"/>
        <w:jc w:val="both"/>
        <w:rPr>
          <w:rFonts w:ascii="Times New Roman" w:hAnsi="Times New Roman" w:cs="Times New Roman"/>
          <w:sz w:val="28"/>
          <w:szCs w:val="28"/>
          <w:lang w:val="kk-KZ"/>
        </w:rPr>
      </w:pPr>
    </w:p>
    <w:p w:rsidR="005B5EA5" w:rsidRDefault="005B5EA5" w:rsidP="00B91A55">
      <w:pPr>
        <w:spacing w:after="0" w:line="360" w:lineRule="auto"/>
        <w:jc w:val="center"/>
        <w:rPr>
          <w:rFonts w:ascii="Times New Roman" w:hAnsi="Times New Roman" w:cs="Times New Roman"/>
          <w:sz w:val="36"/>
          <w:szCs w:val="36"/>
          <w:lang w:val="kk-KZ"/>
        </w:rPr>
      </w:pPr>
      <w:r w:rsidRPr="00246086">
        <w:rPr>
          <w:rFonts w:ascii="Times New Roman" w:hAnsi="Times New Roman" w:cs="Times New Roman"/>
          <w:sz w:val="36"/>
          <w:szCs w:val="36"/>
          <w:lang w:val="kk-KZ"/>
        </w:rPr>
        <w:t>f</w:t>
      </w:r>
      <w:r w:rsidRPr="00246086">
        <w:rPr>
          <w:rFonts w:ascii="Times New Roman" w:hAnsi="Times New Roman" w:cs="Times New Roman"/>
          <w:sz w:val="36"/>
          <w:szCs w:val="36"/>
          <w:vertAlign w:val="subscript"/>
          <w:lang w:val="kk-KZ"/>
        </w:rPr>
        <w:t>βдопустимая</w:t>
      </w:r>
      <w:r w:rsidRPr="00246086">
        <w:rPr>
          <w:rFonts w:ascii="Times New Roman" w:hAnsi="Times New Roman" w:cs="Times New Roman"/>
          <w:sz w:val="36"/>
          <w:szCs w:val="36"/>
          <w:lang w:val="kk-KZ"/>
        </w:rPr>
        <w:t xml:space="preserve"> = ∑</w:t>
      </w:r>
      <w:r w:rsidRPr="00246086">
        <w:rPr>
          <w:rFonts w:ascii="Times New Roman" w:hAnsi="Times New Roman" w:cs="Times New Roman"/>
          <w:sz w:val="36"/>
          <w:szCs w:val="36"/>
          <w:vertAlign w:val="subscript"/>
          <w:lang w:val="kk-KZ"/>
        </w:rPr>
        <w:t>βпракт</w:t>
      </w:r>
      <w:r w:rsidRPr="00246086">
        <w:rPr>
          <w:rFonts w:ascii="Times New Roman" w:hAnsi="Times New Roman" w:cs="Times New Roman"/>
          <w:sz w:val="36"/>
          <w:szCs w:val="36"/>
          <w:lang w:val="kk-KZ"/>
        </w:rPr>
        <w:t xml:space="preserve"> – ∑</w:t>
      </w:r>
      <w:r w:rsidRPr="00246086">
        <w:rPr>
          <w:rFonts w:ascii="Times New Roman" w:hAnsi="Times New Roman" w:cs="Times New Roman"/>
          <w:sz w:val="36"/>
          <w:szCs w:val="36"/>
          <w:vertAlign w:val="subscript"/>
          <w:lang w:val="kk-KZ"/>
        </w:rPr>
        <w:t>βт</w:t>
      </w:r>
      <w:r>
        <w:rPr>
          <w:rFonts w:ascii="Times New Roman" w:hAnsi="Times New Roman" w:cs="Times New Roman"/>
          <w:sz w:val="36"/>
          <w:szCs w:val="36"/>
          <w:vertAlign w:val="subscript"/>
          <w:lang w:val="kk-KZ"/>
        </w:rPr>
        <w:t>еор</w:t>
      </w:r>
      <w:r w:rsidRPr="00246086">
        <w:rPr>
          <w:rFonts w:ascii="Times New Roman" w:hAnsi="Times New Roman" w:cs="Times New Roman"/>
          <w:sz w:val="36"/>
          <w:szCs w:val="36"/>
          <w:lang w:val="kk-KZ"/>
        </w:rPr>
        <w:t xml:space="preserve">    (</w:t>
      </w:r>
      <w:r>
        <w:rPr>
          <w:rFonts w:ascii="Times New Roman" w:hAnsi="Times New Roman" w:cs="Times New Roman"/>
          <w:sz w:val="36"/>
          <w:szCs w:val="36"/>
          <w:lang w:val="kk-KZ"/>
        </w:rPr>
        <w:t>1</w:t>
      </w:r>
      <w:r w:rsidRPr="00246086">
        <w:rPr>
          <w:rFonts w:ascii="Times New Roman" w:hAnsi="Times New Roman" w:cs="Times New Roman"/>
          <w:sz w:val="36"/>
          <w:szCs w:val="36"/>
          <w:lang w:val="kk-KZ"/>
        </w:rPr>
        <w:t>)</w:t>
      </w:r>
    </w:p>
    <w:p w:rsidR="005B5EA5" w:rsidRDefault="005B5EA5" w:rsidP="00B91A55">
      <w:pPr>
        <w:spacing w:after="0" w:line="360" w:lineRule="auto"/>
        <w:jc w:val="both"/>
        <w:rPr>
          <w:rFonts w:ascii="Times New Roman" w:hAnsi="Times New Roman" w:cs="Times New Roman"/>
          <w:sz w:val="28"/>
          <w:szCs w:val="28"/>
          <w:lang w:val="kk-KZ"/>
        </w:rPr>
      </w:pPr>
      <w:r w:rsidRPr="005B5EA5">
        <w:rPr>
          <w:rFonts w:ascii="Times New Roman" w:hAnsi="Times New Roman" w:cs="Times New Roman"/>
          <w:sz w:val="28"/>
          <w:szCs w:val="28"/>
          <w:lang w:val="kk-KZ"/>
        </w:rPr>
        <w:lastRenderedPageBreak/>
        <w:t>мұ</w:t>
      </w:r>
      <w:r>
        <w:rPr>
          <w:rFonts w:ascii="Times New Roman" w:hAnsi="Times New Roman" w:cs="Times New Roman"/>
          <w:sz w:val="28"/>
          <w:szCs w:val="28"/>
          <w:lang w:val="kk-KZ"/>
        </w:rPr>
        <w:t xml:space="preserve">ндағы </w:t>
      </w:r>
      <w:r w:rsidRPr="00246086">
        <w:rPr>
          <w:rFonts w:ascii="Times New Roman" w:hAnsi="Times New Roman" w:cs="Times New Roman"/>
          <w:sz w:val="36"/>
          <w:szCs w:val="36"/>
          <w:lang w:val="kk-KZ"/>
        </w:rPr>
        <w:t>∑</w:t>
      </w:r>
      <w:r w:rsidRPr="00246086">
        <w:rPr>
          <w:rFonts w:ascii="Times New Roman" w:hAnsi="Times New Roman" w:cs="Times New Roman"/>
          <w:sz w:val="36"/>
          <w:szCs w:val="36"/>
          <w:vertAlign w:val="subscript"/>
          <w:lang w:val="kk-KZ"/>
        </w:rPr>
        <w:t>βпракт</w:t>
      </w:r>
      <w:r>
        <w:rPr>
          <w:rFonts w:ascii="Times New Roman" w:hAnsi="Times New Roman" w:cs="Times New Roman"/>
          <w:sz w:val="36"/>
          <w:szCs w:val="36"/>
          <w:lang w:val="kk-KZ"/>
        </w:rPr>
        <w:t xml:space="preserve"> </w:t>
      </w:r>
      <w:r>
        <w:rPr>
          <w:rFonts w:ascii="Times New Roman" w:hAnsi="Times New Roman" w:cs="Times New Roman"/>
          <w:sz w:val="28"/>
          <w:szCs w:val="28"/>
          <w:lang w:val="kk-KZ"/>
        </w:rPr>
        <w:t>–</w:t>
      </w:r>
      <w:r w:rsidRPr="005B5EA5">
        <w:rPr>
          <w:rFonts w:ascii="Times New Roman" w:hAnsi="Times New Roman" w:cs="Times New Roman"/>
          <w:sz w:val="28"/>
          <w:szCs w:val="28"/>
          <w:lang w:val="kk-KZ"/>
        </w:rPr>
        <w:t xml:space="preserve"> өлшенген</w:t>
      </w:r>
      <w:r>
        <w:rPr>
          <w:rFonts w:ascii="Times New Roman" w:hAnsi="Times New Roman" w:cs="Times New Roman"/>
          <w:sz w:val="28"/>
          <w:szCs w:val="28"/>
          <w:lang w:val="kk-KZ"/>
        </w:rPr>
        <w:t xml:space="preserve"> бұрыштардың нақты (практикалық) қосындысы; </w:t>
      </w:r>
      <w:r w:rsidR="001A77A5" w:rsidRPr="00246086">
        <w:rPr>
          <w:rFonts w:ascii="Times New Roman" w:hAnsi="Times New Roman" w:cs="Times New Roman"/>
          <w:sz w:val="36"/>
          <w:szCs w:val="36"/>
          <w:lang w:val="kk-KZ"/>
        </w:rPr>
        <w:t>∑</w:t>
      </w:r>
      <w:r w:rsidR="001A77A5" w:rsidRPr="00246086">
        <w:rPr>
          <w:rFonts w:ascii="Times New Roman" w:hAnsi="Times New Roman" w:cs="Times New Roman"/>
          <w:sz w:val="36"/>
          <w:szCs w:val="36"/>
          <w:vertAlign w:val="subscript"/>
          <w:lang w:val="kk-KZ"/>
        </w:rPr>
        <w:t>βт</w:t>
      </w:r>
      <w:r w:rsidR="001A77A5">
        <w:rPr>
          <w:rFonts w:ascii="Times New Roman" w:hAnsi="Times New Roman" w:cs="Times New Roman"/>
          <w:sz w:val="36"/>
          <w:szCs w:val="36"/>
          <w:vertAlign w:val="subscript"/>
          <w:lang w:val="kk-KZ"/>
        </w:rPr>
        <w:t>еор</w:t>
      </w:r>
      <w:r w:rsidR="001A77A5">
        <w:rPr>
          <w:rFonts w:ascii="Times New Roman" w:hAnsi="Times New Roman" w:cs="Times New Roman"/>
          <w:sz w:val="36"/>
          <w:szCs w:val="36"/>
          <w:lang w:val="kk-KZ"/>
        </w:rPr>
        <w:t xml:space="preserve"> </w:t>
      </w:r>
      <w:r w:rsidR="001A77A5">
        <w:rPr>
          <w:rFonts w:ascii="Times New Roman" w:hAnsi="Times New Roman" w:cs="Times New Roman"/>
          <w:sz w:val="28"/>
          <w:szCs w:val="28"/>
          <w:lang w:val="kk-KZ"/>
        </w:rPr>
        <w:t>– полигонның ішкі бұрыштарының теориялық қосындысы.</w:t>
      </w:r>
    </w:p>
    <w:p w:rsidR="001A77A5" w:rsidRPr="001A77A5" w:rsidRDefault="001A77A5"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Тұйықталған теодолиттік жүрістің бұрыштарының нақты теориялық қосындысы мына формуламен есептеледі:</w:t>
      </w:r>
    </w:p>
    <w:p w:rsidR="005B5EA5" w:rsidRPr="00504880" w:rsidRDefault="005B5EA5" w:rsidP="00B91A55">
      <w:pPr>
        <w:spacing w:after="0" w:line="360" w:lineRule="auto"/>
        <w:jc w:val="both"/>
        <w:rPr>
          <w:rFonts w:ascii="Times New Roman" w:hAnsi="Times New Roman" w:cs="Times New Roman"/>
          <w:sz w:val="28"/>
          <w:szCs w:val="28"/>
          <w:lang w:val="kk-KZ"/>
        </w:rPr>
      </w:pPr>
    </w:p>
    <w:p w:rsidR="00504880" w:rsidRPr="00246086" w:rsidRDefault="00504880" w:rsidP="00B91A55">
      <w:pPr>
        <w:spacing w:after="0" w:line="360" w:lineRule="auto"/>
        <w:jc w:val="center"/>
        <w:rPr>
          <w:rFonts w:ascii="Times New Roman" w:hAnsi="Times New Roman" w:cs="Times New Roman"/>
          <w:sz w:val="36"/>
          <w:szCs w:val="36"/>
          <w:lang w:val="kk-KZ"/>
        </w:rPr>
      </w:pPr>
      <w:r w:rsidRPr="00246086">
        <w:rPr>
          <w:rFonts w:ascii="Times New Roman" w:hAnsi="Times New Roman" w:cs="Times New Roman"/>
          <w:sz w:val="36"/>
          <w:szCs w:val="36"/>
          <w:lang w:val="kk-KZ"/>
        </w:rPr>
        <w:t>∑</w:t>
      </w:r>
      <w:r w:rsidRPr="00246086">
        <w:rPr>
          <w:rFonts w:ascii="Times New Roman" w:hAnsi="Times New Roman" w:cs="Times New Roman"/>
          <w:sz w:val="36"/>
          <w:szCs w:val="36"/>
          <w:vertAlign w:val="subscript"/>
          <w:lang w:val="kk-KZ"/>
        </w:rPr>
        <w:t>βт</w:t>
      </w:r>
      <w:r w:rsidRPr="00246086">
        <w:rPr>
          <w:rFonts w:ascii="Times New Roman" w:hAnsi="Times New Roman" w:cs="Times New Roman"/>
          <w:sz w:val="36"/>
          <w:szCs w:val="36"/>
          <w:lang w:val="kk-KZ"/>
        </w:rPr>
        <w:t xml:space="preserve"> = 180º×(n – 2)               (</w:t>
      </w:r>
      <w:r w:rsidR="001A77A5">
        <w:rPr>
          <w:rFonts w:ascii="Times New Roman" w:hAnsi="Times New Roman" w:cs="Times New Roman"/>
          <w:sz w:val="36"/>
          <w:szCs w:val="36"/>
          <w:lang w:val="kk-KZ"/>
        </w:rPr>
        <w:t>2</w:t>
      </w:r>
      <w:r w:rsidRPr="00246086">
        <w:rPr>
          <w:rFonts w:ascii="Times New Roman" w:hAnsi="Times New Roman" w:cs="Times New Roman"/>
          <w:sz w:val="36"/>
          <w:szCs w:val="36"/>
          <w:lang w:val="kk-KZ"/>
        </w:rPr>
        <w:t>)</w:t>
      </w:r>
    </w:p>
    <w:p w:rsidR="00504880" w:rsidRPr="00504880" w:rsidRDefault="00504880" w:rsidP="00B91A55">
      <w:pPr>
        <w:spacing w:after="0" w:line="360" w:lineRule="auto"/>
        <w:jc w:val="both"/>
        <w:rPr>
          <w:rFonts w:ascii="Times New Roman" w:hAnsi="Times New Roman" w:cs="Times New Roman"/>
          <w:sz w:val="28"/>
          <w:szCs w:val="28"/>
          <w:lang w:val="kk-KZ"/>
        </w:rPr>
      </w:pPr>
      <w:r w:rsidRPr="00504880">
        <w:rPr>
          <w:rFonts w:ascii="Times New Roman" w:hAnsi="Times New Roman" w:cs="Times New Roman"/>
          <w:sz w:val="28"/>
          <w:szCs w:val="28"/>
          <w:lang w:val="kk-KZ"/>
        </w:rPr>
        <w:t xml:space="preserve">мұнда </w:t>
      </w:r>
      <w:r w:rsidRPr="00504880">
        <w:rPr>
          <w:rFonts w:ascii="Times New Roman" w:hAnsi="Times New Roman" w:cs="Times New Roman"/>
          <w:b/>
          <w:i/>
          <w:sz w:val="28"/>
          <w:szCs w:val="28"/>
          <w:lang w:val="kk-KZ"/>
        </w:rPr>
        <w:t>n</w:t>
      </w:r>
      <w:r w:rsidRPr="00504880">
        <w:rPr>
          <w:rFonts w:ascii="Times New Roman" w:hAnsi="Times New Roman" w:cs="Times New Roman"/>
          <w:sz w:val="28"/>
          <w:szCs w:val="28"/>
          <w:lang w:val="kk-KZ"/>
        </w:rPr>
        <w:t xml:space="preserve"> – </w:t>
      </w:r>
      <w:r w:rsidR="00AF2ED7">
        <w:rPr>
          <w:rFonts w:ascii="Times New Roman" w:hAnsi="Times New Roman" w:cs="Times New Roman"/>
          <w:sz w:val="28"/>
          <w:szCs w:val="28"/>
          <w:lang w:val="kk-KZ"/>
        </w:rPr>
        <w:t xml:space="preserve">көпбұрыштың ішкі </w:t>
      </w:r>
      <w:r w:rsidRPr="00504880">
        <w:rPr>
          <w:rFonts w:ascii="Times New Roman" w:hAnsi="Times New Roman" w:cs="Times New Roman"/>
          <w:sz w:val="28"/>
          <w:szCs w:val="28"/>
          <w:lang w:val="kk-KZ"/>
        </w:rPr>
        <w:t>бұрыштар</w:t>
      </w:r>
      <w:r w:rsidR="00AF2ED7">
        <w:rPr>
          <w:rFonts w:ascii="Times New Roman" w:hAnsi="Times New Roman" w:cs="Times New Roman"/>
          <w:sz w:val="28"/>
          <w:szCs w:val="28"/>
          <w:lang w:val="kk-KZ"/>
        </w:rPr>
        <w:t>ының</w:t>
      </w:r>
      <w:r w:rsidRPr="00504880">
        <w:rPr>
          <w:rFonts w:ascii="Times New Roman" w:hAnsi="Times New Roman" w:cs="Times New Roman"/>
          <w:sz w:val="28"/>
          <w:szCs w:val="28"/>
          <w:lang w:val="kk-KZ"/>
        </w:rPr>
        <w:t xml:space="preserve"> саны.</w:t>
      </w:r>
    </w:p>
    <w:p w:rsidR="00A25657" w:rsidRPr="0019412D" w:rsidRDefault="00A25657"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Бұрыштық қиыспаушылықтың </w:t>
      </w:r>
      <w:r w:rsidR="0019412D" w:rsidRPr="0019412D">
        <w:rPr>
          <w:rFonts w:ascii="Times New Roman" w:hAnsi="Times New Roman" w:cs="Times New Roman"/>
          <w:b/>
          <w:sz w:val="32"/>
          <w:szCs w:val="32"/>
          <w:lang w:val="kk-KZ"/>
        </w:rPr>
        <w:t>f</w:t>
      </w:r>
      <w:r w:rsidR="0019412D" w:rsidRPr="0019412D">
        <w:rPr>
          <w:rFonts w:ascii="Times New Roman" w:hAnsi="Times New Roman" w:cs="Times New Roman"/>
          <w:b/>
          <w:sz w:val="32"/>
          <w:szCs w:val="32"/>
          <w:vertAlign w:val="subscript"/>
          <w:lang w:val="kk-KZ"/>
        </w:rPr>
        <w:t>β</w:t>
      </w:r>
      <w:r w:rsidR="0019412D">
        <w:rPr>
          <w:rFonts w:ascii="Times New Roman" w:hAnsi="Times New Roman" w:cs="Times New Roman"/>
          <w:sz w:val="32"/>
          <w:szCs w:val="32"/>
          <w:lang w:val="kk-KZ"/>
        </w:rPr>
        <w:t xml:space="preserve"> </w:t>
      </w:r>
      <w:r w:rsidR="0019412D">
        <w:rPr>
          <w:rFonts w:ascii="Times New Roman" w:hAnsi="Times New Roman" w:cs="Times New Roman"/>
          <w:sz w:val="28"/>
          <w:szCs w:val="28"/>
          <w:lang w:val="kk-KZ"/>
        </w:rPr>
        <w:t xml:space="preserve">табылған шамасы ықтимал болу бұрыштық қиыспаушылыпен (предельно допустимой величины) </w:t>
      </w:r>
      <w:r w:rsidR="0019412D" w:rsidRPr="0019412D">
        <w:rPr>
          <w:rFonts w:ascii="Times New Roman" w:hAnsi="Times New Roman" w:cs="Times New Roman"/>
          <w:b/>
          <w:sz w:val="32"/>
          <w:szCs w:val="32"/>
          <w:lang w:val="kk-KZ"/>
        </w:rPr>
        <w:t>f</w:t>
      </w:r>
      <w:r w:rsidR="0019412D" w:rsidRPr="0019412D">
        <w:rPr>
          <w:rFonts w:ascii="Times New Roman" w:hAnsi="Times New Roman" w:cs="Times New Roman"/>
          <w:b/>
          <w:sz w:val="32"/>
          <w:szCs w:val="32"/>
          <w:vertAlign w:val="subscript"/>
          <w:lang w:val="kk-KZ"/>
        </w:rPr>
        <w:t>βu</w:t>
      </w:r>
      <w:r w:rsidR="0019412D">
        <w:rPr>
          <w:rFonts w:ascii="Times New Roman" w:hAnsi="Times New Roman" w:cs="Times New Roman"/>
          <w:sz w:val="32"/>
          <w:szCs w:val="32"/>
          <w:lang w:val="kk-KZ"/>
        </w:rPr>
        <w:t xml:space="preserve"> </w:t>
      </w:r>
      <w:r w:rsidR="0019412D">
        <w:rPr>
          <w:rFonts w:ascii="Times New Roman" w:hAnsi="Times New Roman" w:cs="Times New Roman"/>
          <w:sz w:val="28"/>
          <w:szCs w:val="28"/>
          <w:lang w:val="kk-KZ"/>
        </w:rPr>
        <w:t>салыстырады. Бұрыштық қиыспаушылықтың шамасы бұрышты өлшеудің дәльдігін сипаттайды; ал оның мәні мына формула бойынша анықталатын ықтимал шекті шамадан аспауы керек:</w:t>
      </w:r>
    </w:p>
    <w:p w:rsidR="00A25657" w:rsidRDefault="00A25657" w:rsidP="00B91A55">
      <w:pPr>
        <w:spacing w:after="0" w:line="360" w:lineRule="auto"/>
        <w:jc w:val="both"/>
        <w:rPr>
          <w:rFonts w:ascii="Times New Roman" w:hAnsi="Times New Roman" w:cs="Times New Roman"/>
          <w:sz w:val="28"/>
          <w:szCs w:val="28"/>
          <w:lang w:val="kk-KZ"/>
        </w:rPr>
      </w:pPr>
    </w:p>
    <w:p w:rsidR="00504880" w:rsidRPr="00246086" w:rsidRDefault="00504880" w:rsidP="00B91A55">
      <w:pPr>
        <w:spacing w:after="0" w:line="360" w:lineRule="auto"/>
        <w:jc w:val="center"/>
        <w:rPr>
          <w:rFonts w:ascii="Times New Roman" w:hAnsi="Times New Roman" w:cs="Times New Roman"/>
          <w:sz w:val="36"/>
          <w:szCs w:val="36"/>
          <w:lang w:val="kk-KZ"/>
        </w:rPr>
      </w:pPr>
      <w:r w:rsidRPr="00246086">
        <w:rPr>
          <w:rFonts w:ascii="Times New Roman" w:hAnsi="Times New Roman" w:cs="Times New Roman"/>
          <w:sz w:val="36"/>
          <w:szCs w:val="36"/>
          <w:lang w:val="kk-KZ"/>
        </w:rPr>
        <w:t>f</w:t>
      </w:r>
      <w:r w:rsidRPr="00246086">
        <w:rPr>
          <w:rFonts w:ascii="Times New Roman" w:hAnsi="Times New Roman" w:cs="Times New Roman"/>
          <w:sz w:val="36"/>
          <w:szCs w:val="36"/>
          <w:vertAlign w:val="subscript"/>
          <w:lang w:val="kk-KZ"/>
        </w:rPr>
        <w:t>β</w:t>
      </w:r>
      <w:r w:rsidR="00407541">
        <w:rPr>
          <w:rFonts w:ascii="Times New Roman" w:hAnsi="Times New Roman" w:cs="Times New Roman"/>
          <w:sz w:val="36"/>
          <w:szCs w:val="36"/>
          <w:vertAlign w:val="subscript"/>
          <w:lang w:val="en-US"/>
        </w:rPr>
        <w:t>u</w:t>
      </w:r>
      <w:r w:rsidR="00407541" w:rsidRPr="00971DE6">
        <w:rPr>
          <w:rFonts w:ascii="Times New Roman" w:hAnsi="Times New Roman" w:cs="Times New Roman"/>
          <w:sz w:val="36"/>
          <w:szCs w:val="36"/>
          <w:vertAlign w:val="subscript"/>
        </w:rPr>
        <w:t xml:space="preserve"> </w:t>
      </w:r>
      <w:r w:rsidR="00407541">
        <w:rPr>
          <w:rFonts w:ascii="Times New Roman" w:hAnsi="Times New Roman" w:cs="Times New Roman"/>
          <w:sz w:val="36"/>
          <w:szCs w:val="36"/>
          <w:vertAlign w:val="subscript"/>
          <w:lang w:val="kk-KZ"/>
        </w:rPr>
        <w:t>(</w:t>
      </w:r>
      <w:r w:rsidRPr="00246086">
        <w:rPr>
          <w:rFonts w:ascii="Times New Roman" w:hAnsi="Times New Roman" w:cs="Times New Roman"/>
          <w:sz w:val="36"/>
          <w:szCs w:val="36"/>
          <w:vertAlign w:val="subscript"/>
          <w:lang w:val="kk-KZ"/>
        </w:rPr>
        <w:t>допустимая</w:t>
      </w:r>
      <w:r w:rsidR="00407541">
        <w:rPr>
          <w:rFonts w:ascii="Times New Roman" w:hAnsi="Times New Roman" w:cs="Times New Roman"/>
          <w:sz w:val="36"/>
          <w:szCs w:val="36"/>
          <w:vertAlign w:val="subscript"/>
          <w:lang w:val="kk-KZ"/>
        </w:rPr>
        <w:t>)</w:t>
      </w:r>
      <w:r w:rsidRPr="00246086">
        <w:rPr>
          <w:rFonts w:ascii="Times New Roman" w:hAnsi="Times New Roman" w:cs="Times New Roman"/>
          <w:sz w:val="36"/>
          <w:szCs w:val="36"/>
          <w:lang w:val="kk-KZ"/>
        </w:rPr>
        <w:t xml:space="preserve"> </w:t>
      </w:r>
      <w:r w:rsidR="0019412D">
        <w:rPr>
          <w:rFonts w:ascii="Times New Roman" w:hAnsi="Times New Roman" w:cs="Times New Roman"/>
          <w:sz w:val="36"/>
          <w:szCs w:val="36"/>
          <w:lang w:val="kk-KZ"/>
        </w:rPr>
        <w:t xml:space="preserve">= 1' </w:t>
      </w:r>
      <m:oMath>
        <m:rad>
          <m:radPr>
            <m:degHide m:val="1"/>
            <m:ctrlPr>
              <w:rPr>
                <w:rFonts w:ascii="Cambria Math" w:hAnsi="Cambria Math" w:cs="Times New Roman"/>
                <w:i/>
                <w:sz w:val="36"/>
                <w:szCs w:val="36"/>
                <w:lang w:val="kk-KZ"/>
              </w:rPr>
            </m:ctrlPr>
          </m:radPr>
          <m:deg/>
          <m:e>
            <m:r>
              <w:rPr>
                <w:rFonts w:ascii="Cambria Math" w:hAnsi="Cambria Math" w:cs="Times New Roman"/>
                <w:sz w:val="36"/>
                <w:szCs w:val="36"/>
                <w:lang w:val="en-US"/>
              </w:rPr>
              <m:t>n</m:t>
            </m:r>
          </m:e>
        </m:rad>
      </m:oMath>
      <w:r w:rsidRPr="00246086">
        <w:rPr>
          <w:rFonts w:ascii="Times New Roman" w:hAnsi="Times New Roman" w:cs="Times New Roman"/>
          <w:sz w:val="36"/>
          <w:szCs w:val="36"/>
          <w:lang w:val="kk-KZ"/>
        </w:rPr>
        <w:t xml:space="preserve">           (</w:t>
      </w:r>
      <w:r w:rsidR="0019412D">
        <w:rPr>
          <w:rFonts w:ascii="Times New Roman" w:hAnsi="Times New Roman" w:cs="Times New Roman"/>
          <w:sz w:val="36"/>
          <w:szCs w:val="36"/>
          <w:lang w:val="kk-KZ"/>
        </w:rPr>
        <w:t>3</w:t>
      </w:r>
      <w:r w:rsidRPr="00246086">
        <w:rPr>
          <w:rFonts w:ascii="Times New Roman" w:hAnsi="Times New Roman" w:cs="Times New Roman"/>
          <w:sz w:val="36"/>
          <w:szCs w:val="36"/>
          <w:lang w:val="kk-KZ"/>
        </w:rPr>
        <w:t>)</w:t>
      </w:r>
    </w:p>
    <w:p w:rsidR="00504880" w:rsidRPr="00504880" w:rsidRDefault="00504880" w:rsidP="00B91A55">
      <w:pPr>
        <w:tabs>
          <w:tab w:val="center" w:pos="4677"/>
        </w:tabs>
        <w:spacing w:after="0" w:line="360" w:lineRule="auto"/>
        <w:jc w:val="both"/>
        <w:rPr>
          <w:rFonts w:ascii="Times New Roman" w:hAnsi="Times New Roman" w:cs="Times New Roman"/>
          <w:sz w:val="28"/>
          <w:szCs w:val="28"/>
          <w:lang w:val="kk-KZ"/>
        </w:rPr>
      </w:pPr>
      <w:r w:rsidRPr="00246086">
        <w:rPr>
          <w:rFonts w:ascii="Times New Roman" w:hAnsi="Times New Roman" w:cs="Times New Roman"/>
          <w:sz w:val="28"/>
          <w:szCs w:val="28"/>
          <w:lang w:val="kk-KZ"/>
        </w:rPr>
        <w:t xml:space="preserve">n – </w:t>
      </w:r>
      <w:r w:rsidRPr="00504880">
        <w:rPr>
          <w:rFonts w:ascii="Times New Roman" w:hAnsi="Times New Roman" w:cs="Times New Roman"/>
          <w:sz w:val="28"/>
          <w:szCs w:val="28"/>
          <w:lang w:val="kk-KZ"/>
        </w:rPr>
        <w:t>бұрыштар саны</w:t>
      </w:r>
      <w:r w:rsidR="00DB28BA">
        <w:rPr>
          <w:rFonts w:ascii="Times New Roman" w:hAnsi="Times New Roman" w:cs="Times New Roman"/>
          <w:sz w:val="28"/>
          <w:szCs w:val="28"/>
          <w:lang w:val="kk-KZ"/>
        </w:rPr>
        <w:tab/>
      </w:r>
    </w:p>
    <w:p w:rsidR="003E6AAF" w:rsidRDefault="00407541"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Егер іс жүзіндегі бұрыштық қиыспаушылықтың болу ықтимал бұрыштық қиыспаушылықтан аспаса </w:t>
      </w:r>
      <w:r w:rsidR="00D42431" w:rsidRPr="0019412D">
        <w:rPr>
          <w:rFonts w:ascii="Times New Roman" w:hAnsi="Times New Roman" w:cs="Times New Roman"/>
          <w:b/>
          <w:sz w:val="32"/>
          <w:szCs w:val="32"/>
          <w:lang w:val="kk-KZ"/>
        </w:rPr>
        <w:t>f</w:t>
      </w:r>
      <w:r w:rsidR="00D42431" w:rsidRPr="0019412D">
        <w:rPr>
          <w:rFonts w:ascii="Times New Roman" w:hAnsi="Times New Roman" w:cs="Times New Roman"/>
          <w:b/>
          <w:sz w:val="32"/>
          <w:szCs w:val="32"/>
          <w:vertAlign w:val="subscript"/>
          <w:lang w:val="kk-KZ"/>
        </w:rPr>
        <w:t>β</w:t>
      </w:r>
      <w:r w:rsidR="00D42431">
        <w:rPr>
          <w:rFonts w:ascii="Times New Roman" w:hAnsi="Times New Roman" w:cs="Times New Roman"/>
          <w:b/>
          <w:sz w:val="32"/>
          <w:szCs w:val="32"/>
          <w:lang w:val="kk-KZ"/>
        </w:rPr>
        <w:t xml:space="preserve"> &lt;</w:t>
      </w:r>
      <w:r w:rsidR="00D42431">
        <w:rPr>
          <w:rFonts w:ascii="Times New Roman" w:hAnsi="Times New Roman" w:cs="Times New Roman"/>
          <w:sz w:val="32"/>
          <w:szCs w:val="32"/>
          <w:lang w:val="kk-KZ"/>
        </w:rPr>
        <w:t xml:space="preserve">  </w:t>
      </w:r>
      <w:r w:rsidR="00D42431" w:rsidRPr="0019412D">
        <w:rPr>
          <w:rFonts w:ascii="Times New Roman" w:hAnsi="Times New Roman" w:cs="Times New Roman"/>
          <w:b/>
          <w:sz w:val="32"/>
          <w:szCs w:val="32"/>
          <w:lang w:val="kk-KZ"/>
        </w:rPr>
        <w:t>f</w:t>
      </w:r>
      <w:r w:rsidR="00D42431" w:rsidRPr="0019412D">
        <w:rPr>
          <w:rFonts w:ascii="Times New Roman" w:hAnsi="Times New Roman" w:cs="Times New Roman"/>
          <w:b/>
          <w:sz w:val="32"/>
          <w:szCs w:val="32"/>
          <w:vertAlign w:val="subscript"/>
          <w:lang w:val="kk-KZ"/>
        </w:rPr>
        <w:t>βu</w:t>
      </w:r>
      <w:r w:rsidR="00D42431">
        <w:rPr>
          <w:rFonts w:ascii="Times New Roman" w:hAnsi="Times New Roman" w:cs="Times New Roman"/>
          <w:sz w:val="32"/>
          <w:szCs w:val="32"/>
          <w:lang w:val="kk-KZ"/>
        </w:rPr>
        <w:t xml:space="preserve">, </w:t>
      </w:r>
      <w:r w:rsidR="00D42431">
        <w:rPr>
          <w:rFonts w:ascii="Times New Roman" w:hAnsi="Times New Roman" w:cs="Times New Roman"/>
          <w:sz w:val="28"/>
          <w:szCs w:val="28"/>
          <w:lang w:val="kk-KZ"/>
        </w:rPr>
        <w:t xml:space="preserve">онда оны барлық бұрыштарға таңбасын теріс етіп тепе-тең үлестіреді, яғни барлық өлшенген бұрыштарға таңбасын қиыспаушылықтың таңбасына кері етіп түзетулер </w:t>
      </w:r>
      <w:r w:rsidR="009D3184" w:rsidRPr="009D3184">
        <w:rPr>
          <w:rFonts w:ascii="Times New Roman" w:hAnsi="Times New Roman" w:cs="Times New Roman"/>
          <w:b/>
          <w:sz w:val="32"/>
          <w:szCs w:val="32"/>
          <w:lang w:val="kk-KZ"/>
        </w:rPr>
        <w:t>δ</w:t>
      </w:r>
      <w:r w:rsidR="009D3184" w:rsidRPr="009D3184">
        <w:rPr>
          <w:rFonts w:ascii="Times New Roman" w:hAnsi="Times New Roman" w:cs="Times New Roman"/>
          <w:b/>
          <w:sz w:val="32"/>
          <w:szCs w:val="32"/>
          <w:vertAlign w:val="subscript"/>
          <w:lang w:val="kk-KZ"/>
        </w:rPr>
        <w:t>β</w:t>
      </w:r>
      <w:r w:rsidR="009D3184">
        <w:rPr>
          <w:rFonts w:ascii="Times New Roman" w:hAnsi="Times New Roman" w:cs="Times New Roman"/>
          <w:b/>
          <w:sz w:val="32"/>
          <w:szCs w:val="32"/>
          <w:lang w:val="kk-KZ"/>
        </w:rPr>
        <w:t xml:space="preserve"> </w:t>
      </w:r>
      <w:r w:rsidR="009D3184" w:rsidRPr="009D3184">
        <w:rPr>
          <w:rFonts w:ascii="Times New Roman" w:hAnsi="Times New Roman" w:cs="Times New Roman"/>
          <w:sz w:val="28"/>
          <w:szCs w:val="28"/>
          <w:lang w:val="kk-KZ"/>
        </w:rPr>
        <w:t>енгізіледі</w:t>
      </w:r>
      <w:r w:rsidR="009D3184">
        <w:rPr>
          <w:rFonts w:ascii="Times New Roman" w:hAnsi="Times New Roman" w:cs="Times New Roman"/>
          <w:sz w:val="28"/>
          <w:szCs w:val="28"/>
          <w:lang w:val="kk-KZ"/>
        </w:rPr>
        <w:t>:</w:t>
      </w:r>
    </w:p>
    <w:p w:rsidR="009D3184" w:rsidRDefault="009D3184" w:rsidP="00B91A55">
      <w:pPr>
        <w:spacing w:after="0" w:line="360" w:lineRule="auto"/>
        <w:jc w:val="both"/>
        <w:rPr>
          <w:rFonts w:ascii="Times New Roman" w:hAnsi="Times New Roman" w:cs="Times New Roman"/>
          <w:sz w:val="28"/>
          <w:szCs w:val="28"/>
          <w:lang w:val="kk-KZ"/>
        </w:rPr>
      </w:pPr>
    </w:p>
    <w:p w:rsidR="009D3184" w:rsidRDefault="00683240" w:rsidP="00B91A55">
      <w:pPr>
        <w:spacing w:after="0" w:line="360" w:lineRule="auto"/>
        <w:jc w:val="center"/>
        <w:rPr>
          <w:rFonts w:ascii="Times New Roman" w:eastAsiaTheme="minorEastAsia" w:hAnsi="Times New Roman" w:cs="Times New Roman"/>
          <w:b/>
          <w:sz w:val="36"/>
          <w:szCs w:val="36"/>
          <w:lang w:val="kk-KZ"/>
        </w:rPr>
      </w:pPr>
      <w:r>
        <w:rPr>
          <w:rFonts w:ascii="Times New Roman" w:hAnsi="Times New Roman" w:cs="Times New Roman"/>
          <w:b/>
          <w:sz w:val="36"/>
          <w:szCs w:val="36"/>
          <w:lang w:val="kk-KZ"/>
        </w:rPr>
        <w:t xml:space="preserve">   </w:t>
      </w:r>
      <w:r w:rsidR="009D3184" w:rsidRPr="009D3184">
        <w:rPr>
          <w:rFonts w:ascii="Times New Roman" w:hAnsi="Times New Roman" w:cs="Times New Roman"/>
          <w:b/>
          <w:sz w:val="36"/>
          <w:szCs w:val="36"/>
          <w:lang w:val="kk-KZ"/>
        </w:rPr>
        <w:t>δ</w:t>
      </w:r>
      <w:r w:rsidR="009D3184" w:rsidRPr="009D3184">
        <w:rPr>
          <w:rFonts w:ascii="Times New Roman" w:hAnsi="Times New Roman" w:cs="Times New Roman"/>
          <w:b/>
          <w:sz w:val="36"/>
          <w:szCs w:val="36"/>
          <w:vertAlign w:val="subscript"/>
          <w:lang w:val="kk-KZ"/>
        </w:rPr>
        <w:t>β</w:t>
      </w:r>
      <w:r w:rsidR="009D3184">
        <w:rPr>
          <w:rFonts w:ascii="Times New Roman" w:hAnsi="Times New Roman" w:cs="Times New Roman"/>
          <w:b/>
          <w:sz w:val="36"/>
          <w:szCs w:val="36"/>
          <w:lang w:val="kk-KZ"/>
        </w:rPr>
        <w:t xml:space="preserve"> </w:t>
      </w:r>
      <w:r w:rsidR="009D3184" w:rsidRPr="001C0142">
        <w:rPr>
          <w:rFonts w:ascii="Times New Roman" w:hAnsi="Times New Roman" w:cs="Times New Roman"/>
          <w:b/>
          <w:sz w:val="36"/>
          <w:szCs w:val="36"/>
          <w:lang w:val="kk-KZ"/>
        </w:rPr>
        <w:t xml:space="preserve">= </w:t>
      </w:r>
      <m:oMath>
        <m:r>
          <m:rPr>
            <m:sty m:val="bi"/>
          </m:rPr>
          <w:rPr>
            <w:rFonts w:ascii="Cambria Math" w:hAnsi="Cambria Math" w:cs="Times New Roman"/>
            <w:sz w:val="36"/>
            <w:szCs w:val="36"/>
            <w:lang w:val="kk-KZ"/>
          </w:rPr>
          <m:t>-</m:t>
        </m:r>
        <m:f>
          <m:fPr>
            <m:ctrlPr>
              <w:rPr>
                <w:rFonts w:ascii="Cambria Math" w:hAnsi="Cambria Math" w:cs="Times New Roman"/>
                <w:b/>
                <w:i/>
                <w:sz w:val="36"/>
                <w:szCs w:val="36"/>
                <w:lang w:val="en-US"/>
              </w:rPr>
            </m:ctrlPr>
          </m:fPr>
          <m:num>
            <m:sSub>
              <m:sSubPr>
                <m:ctrlPr>
                  <w:rPr>
                    <w:rFonts w:ascii="Cambria Math" w:hAnsi="Cambria Math" w:cs="Times New Roman"/>
                    <w:b/>
                    <w:i/>
                    <w:sz w:val="36"/>
                    <w:szCs w:val="36"/>
                    <w:lang w:val="en-US"/>
                  </w:rPr>
                </m:ctrlPr>
              </m:sSubPr>
              <m:e>
                <m:r>
                  <m:rPr>
                    <m:sty m:val="bi"/>
                  </m:rPr>
                  <w:rPr>
                    <w:rFonts w:ascii="Cambria Math" w:hAnsi="Cambria Math" w:cs="Times New Roman"/>
                    <w:sz w:val="36"/>
                    <w:szCs w:val="36"/>
                    <w:lang w:val="kk-KZ"/>
                  </w:rPr>
                  <m:t>f</m:t>
                </m:r>
              </m:e>
              <m:sub>
                <m:r>
                  <m:rPr>
                    <m:sty m:val="bi"/>
                  </m:rPr>
                  <w:rPr>
                    <w:rFonts w:ascii="Cambria Math" w:hAnsi="Cambria Math" w:cs="Times New Roman"/>
                    <w:sz w:val="36"/>
                    <w:szCs w:val="36"/>
                    <w:lang w:val="kk-KZ"/>
                  </w:rPr>
                  <m:t>β</m:t>
                </m:r>
              </m:sub>
            </m:sSub>
          </m:num>
          <m:den>
            <m:r>
              <m:rPr>
                <m:sty m:val="bi"/>
              </m:rPr>
              <w:rPr>
                <w:rFonts w:ascii="Cambria Math" w:hAnsi="Cambria Math" w:cs="Times New Roman"/>
                <w:sz w:val="36"/>
                <w:szCs w:val="36"/>
                <w:lang w:val="kk-KZ"/>
              </w:rPr>
              <m:t>n</m:t>
            </m:r>
          </m:den>
        </m:f>
      </m:oMath>
      <w:r w:rsidRPr="001C0142">
        <w:rPr>
          <w:rFonts w:ascii="Times New Roman" w:eastAsiaTheme="minorEastAsia" w:hAnsi="Times New Roman" w:cs="Times New Roman"/>
          <w:b/>
          <w:sz w:val="36"/>
          <w:szCs w:val="36"/>
          <w:lang w:val="kk-KZ"/>
        </w:rPr>
        <w:t xml:space="preserve"> </w:t>
      </w:r>
      <w:r w:rsidRPr="001C0142">
        <w:rPr>
          <w:rFonts w:ascii="Times New Roman" w:eastAsiaTheme="minorEastAsia" w:hAnsi="Times New Roman" w:cs="Times New Roman"/>
          <w:sz w:val="28"/>
          <w:szCs w:val="28"/>
          <w:lang w:val="kk-KZ"/>
        </w:rPr>
        <w:t xml:space="preserve">                  </w:t>
      </w:r>
      <w:r w:rsidRPr="00683240">
        <w:rPr>
          <w:rFonts w:ascii="Times New Roman" w:eastAsiaTheme="minorEastAsia" w:hAnsi="Times New Roman" w:cs="Times New Roman"/>
          <w:b/>
          <w:sz w:val="36"/>
          <w:szCs w:val="36"/>
          <w:lang w:val="kk-KZ"/>
        </w:rPr>
        <w:t>(4)</w:t>
      </w:r>
    </w:p>
    <w:p w:rsidR="00AE1377" w:rsidRPr="00971DE6" w:rsidRDefault="00AE1377"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Түзетулерді минуттың ондық бөлігіне дейін дөңгелектеп енгізеді. Егер 0,1-ге дейін дөңгелектеген соң түзетулер тепе-тең бөлінбесе, онда қабырғалары қысқа бұрыштарға көбірек түзету еңгізеді. Кішкене полигондар мен қысқаша жүрістер үшін бұрыштарды толық минутқа дейін дөңгелектеу мақсатында әр түрлі таңбалы түзетулер енгізілуі мүмкін.</w:t>
      </w:r>
    </w:p>
    <w:p w:rsidR="00971DE6" w:rsidRDefault="00971DE6"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 Өлшенген бұрыштарды есептелінген түзетулермен алгебралық қосып, түзетілген бұрыштарды табады:</w:t>
      </w:r>
    </w:p>
    <w:p w:rsidR="00971DE6" w:rsidRDefault="00971DE6" w:rsidP="00B91A55">
      <w:pPr>
        <w:spacing w:after="0" w:line="360" w:lineRule="auto"/>
        <w:jc w:val="both"/>
        <w:rPr>
          <w:rFonts w:ascii="Times New Roman" w:hAnsi="Times New Roman" w:cs="Times New Roman"/>
          <w:sz w:val="28"/>
          <w:szCs w:val="28"/>
          <w:lang w:val="kk-KZ"/>
        </w:rPr>
      </w:pPr>
    </w:p>
    <w:p w:rsidR="00971DE6" w:rsidRDefault="00971DE6" w:rsidP="00B91A55">
      <w:pPr>
        <w:spacing w:after="0" w:line="360" w:lineRule="auto"/>
        <w:jc w:val="center"/>
        <w:rPr>
          <w:rFonts w:ascii="Times New Roman" w:hAnsi="Times New Roman" w:cs="Times New Roman"/>
          <w:b/>
          <w:sz w:val="36"/>
          <w:szCs w:val="36"/>
          <w:lang w:val="kk-KZ"/>
        </w:rPr>
      </w:pPr>
      <w:r w:rsidRPr="00971DE6">
        <w:rPr>
          <w:rFonts w:ascii="Times New Roman" w:hAnsi="Times New Roman" w:cs="Times New Roman"/>
          <w:b/>
          <w:sz w:val="36"/>
          <w:szCs w:val="36"/>
          <w:lang w:val="kk-KZ"/>
        </w:rPr>
        <w:t>β</w:t>
      </w:r>
      <w:r w:rsidRPr="00971DE6">
        <w:rPr>
          <w:rFonts w:ascii="Times New Roman" w:hAnsi="Times New Roman" w:cs="Times New Roman"/>
          <w:b/>
          <w:sz w:val="36"/>
          <w:szCs w:val="36"/>
          <w:vertAlign w:val="subscript"/>
          <w:lang w:val="kk-KZ"/>
        </w:rPr>
        <w:t xml:space="preserve">түзетілген i </w:t>
      </w:r>
      <w:r w:rsidRPr="00971DE6">
        <w:rPr>
          <w:rFonts w:ascii="Times New Roman" w:hAnsi="Times New Roman" w:cs="Times New Roman"/>
          <w:b/>
          <w:sz w:val="36"/>
          <w:szCs w:val="36"/>
          <w:lang w:val="kk-KZ"/>
        </w:rPr>
        <w:t xml:space="preserve"> = β</w:t>
      </w:r>
      <w:r w:rsidRPr="00971DE6">
        <w:rPr>
          <w:rFonts w:ascii="Times New Roman" w:hAnsi="Times New Roman" w:cs="Times New Roman"/>
          <w:b/>
          <w:sz w:val="36"/>
          <w:szCs w:val="36"/>
          <w:vertAlign w:val="subscript"/>
          <w:lang w:val="kk-KZ"/>
        </w:rPr>
        <w:t>өлшенген i</w:t>
      </w:r>
      <w:r w:rsidRPr="00971DE6">
        <w:rPr>
          <w:rFonts w:ascii="Times New Roman" w:hAnsi="Times New Roman" w:cs="Times New Roman"/>
          <w:b/>
          <w:sz w:val="36"/>
          <w:szCs w:val="36"/>
          <w:lang w:val="kk-KZ"/>
        </w:rPr>
        <w:t xml:space="preserve"> +</w:t>
      </w:r>
      <w:r>
        <w:rPr>
          <w:rFonts w:ascii="Times New Roman" w:hAnsi="Times New Roman" w:cs="Times New Roman"/>
          <w:sz w:val="28"/>
          <w:szCs w:val="28"/>
          <w:lang w:val="kk-KZ"/>
        </w:rPr>
        <w:t xml:space="preserve"> </w:t>
      </w:r>
      <w:r w:rsidRPr="009D3184">
        <w:rPr>
          <w:rFonts w:ascii="Times New Roman" w:hAnsi="Times New Roman" w:cs="Times New Roman"/>
          <w:b/>
          <w:sz w:val="36"/>
          <w:szCs w:val="36"/>
          <w:lang w:val="kk-KZ"/>
        </w:rPr>
        <w:t>δ</w:t>
      </w:r>
      <w:r w:rsidRPr="009D3184">
        <w:rPr>
          <w:rFonts w:ascii="Times New Roman" w:hAnsi="Times New Roman" w:cs="Times New Roman"/>
          <w:b/>
          <w:sz w:val="36"/>
          <w:szCs w:val="36"/>
          <w:vertAlign w:val="subscript"/>
          <w:lang w:val="kk-KZ"/>
        </w:rPr>
        <w:t>β</w:t>
      </w:r>
      <w:r>
        <w:rPr>
          <w:rFonts w:ascii="Times New Roman" w:hAnsi="Times New Roman" w:cs="Times New Roman"/>
          <w:b/>
          <w:sz w:val="36"/>
          <w:szCs w:val="36"/>
          <w:lang w:val="kk-KZ"/>
        </w:rPr>
        <w:t xml:space="preserve">        (5)</w:t>
      </w:r>
    </w:p>
    <w:p w:rsidR="00971DE6" w:rsidRDefault="00090A4C" w:rsidP="00B91A55">
      <w:pPr>
        <w:spacing w:after="0" w:line="360" w:lineRule="auto"/>
        <w:jc w:val="both"/>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7. Бұрыштар үйлесуінің дүрыстығын тексереді, ол үшін түзетілген бұрыштардың </w:t>
      </w:r>
      <m:oMath>
        <m:nary>
          <m:naryPr>
            <m:chr m:val="∑"/>
            <m:limLoc m:val="undOvr"/>
            <m:ctrlPr>
              <w:rPr>
                <w:rFonts w:ascii="Cambria Math" w:hAnsi="Cambria Math" w:cs="Times New Roman"/>
                <w:i/>
                <w:sz w:val="28"/>
                <w:szCs w:val="28"/>
                <w:lang w:val="kk-KZ"/>
              </w:rPr>
            </m:ctrlPr>
          </m:naryPr>
          <m:sub>
            <m:r>
              <w:rPr>
                <w:rFonts w:ascii="Cambria Math" w:hAnsi="Cambria Math" w:cs="Times New Roman"/>
                <w:sz w:val="28"/>
                <w:szCs w:val="28"/>
                <w:lang w:val="kk-KZ"/>
              </w:rPr>
              <m:t>1</m:t>
            </m:r>
          </m:sub>
          <m:sup>
            <m:r>
              <w:rPr>
                <w:rFonts w:ascii="Cambria Math" w:hAnsi="Cambria Math" w:cs="Times New Roman"/>
                <w:sz w:val="28"/>
                <w:szCs w:val="28"/>
                <w:lang w:val="kk-KZ"/>
              </w:rPr>
              <m:t>n</m:t>
            </m:r>
          </m:sup>
          <m:e>
            <m:r>
              <w:rPr>
                <w:rFonts w:ascii="Cambria Math" w:hAnsi="Cambria Math" w:cs="Times New Roman"/>
                <w:sz w:val="28"/>
                <w:szCs w:val="28"/>
                <w:lang w:val="kk-KZ"/>
              </w:rPr>
              <m:t>β</m:t>
            </m:r>
          </m:e>
        </m:nary>
      </m:oMath>
      <w:r w:rsidR="00E02995">
        <w:rPr>
          <w:rFonts w:ascii="Times New Roman" w:eastAsiaTheme="minorEastAsia" w:hAnsi="Times New Roman" w:cs="Times New Roman"/>
          <w:sz w:val="28"/>
          <w:szCs w:val="28"/>
          <w:vertAlign w:val="subscript"/>
          <w:lang w:val="kk-KZ"/>
        </w:rPr>
        <w:t>түзет</w:t>
      </w:r>
      <w:r w:rsidR="00E02995">
        <w:rPr>
          <w:rFonts w:ascii="Times New Roman" w:eastAsiaTheme="minorEastAsia" w:hAnsi="Times New Roman" w:cs="Times New Roman"/>
          <w:sz w:val="28"/>
          <w:szCs w:val="28"/>
          <w:lang w:val="kk-KZ"/>
        </w:rPr>
        <w:t xml:space="preserve"> қосындысын есептейді, сонда бұрыштық өлшеулерді өңдеудің дұрыстығын мына теңдік бойынша тексереді:</w:t>
      </w:r>
    </w:p>
    <w:p w:rsidR="00E02995" w:rsidRDefault="00E02995" w:rsidP="00B91A55">
      <w:pPr>
        <w:spacing w:after="0" w:line="360" w:lineRule="auto"/>
        <w:jc w:val="both"/>
        <w:rPr>
          <w:rFonts w:ascii="Times New Roman" w:eastAsiaTheme="minorEastAsia" w:hAnsi="Times New Roman" w:cs="Times New Roman"/>
          <w:sz w:val="28"/>
          <w:szCs w:val="28"/>
          <w:lang w:val="kk-KZ"/>
        </w:rPr>
      </w:pPr>
    </w:p>
    <w:p w:rsidR="00E02995" w:rsidRDefault="009A142D" w:rsidP="00B91A55">
      <w:pPr>
        <w:spacing w:after="0" w:line="360" w:lineRule="auto"/>
        <w:jc w:val="center"/>
        <w:rPr>
          <w:rFonts w:ascii="Times New Roman" w:eastAsiaTheme="minorEastAsia" w:hAnsi="Times New Roman" w:cs="Times New Roman"/>
          <w:sz w:val="36"/>
          <w:szCs w:val="36"/>
          <w:lang w:val="kk-KZ"/>
        </w:rPr>
      </w:pPr>
      <m:oMath>
        <m:nary>
          <m:naryPr>
            <m:chr m:val="∑"/>
            <m:limLoc m:val="undOvr"/>
            <m:subHide m:val="1"/>
            <m:supHide m:val="1"/>
            <m:ctrlPr>
              <w:rPr>
                <w:rFonts w:ascii="Cambria Math" w:hAnsi="Cambria Math" w:cs="Times New Roman"/>
                <w:b/>
                <w:i/>
                <w:sz w:val="36"/>
                <w:szCs w:val="36"/>
                <w:lang w:val="kk-KZ"/>
              </w:rPr>
            </m:ctrlPr>
          </m:naryPr>
          <m:sub/>
          <m:sup/>
          <m:e>
            <m:r>
              <m:rPr>
                <m:sty m:val="bi"/>
              </m:rPr>
              <w:rPr>
                <w:rFonts w:ascii="Cambria Math" w:hAnsi="Cambria Math" w:cs="Times New Roman"/>
                <w:sz w:val="36"/>
                <w:szCs w:val="36"/>
                <w:lang w:val="kk-KZ"/>
              </w:rPr>
              <m:t>β</m:t>
            </m:r>
          </m:e>
        </m:nary>
      </m:oMath>
      <w:r w:rsidR="00E02995" w:rsidRPr="00AB5C31">
        <w:rPr>
          <w:rFonts w:ascii="Times New Roman" w:eastAsiaTheme="minorEastAsia" w:hAnsi="Times New Roman" w:cs="Times New Roman"/>
          <w:b/>
          <w:sz w:val="36"/>
          <w:szCs w:val="36"/>
          <w:vertAlign w:val="subscript"/>
          <w:lang w:val="kk-KZ"/>
        </w:rPr>
        <w:t>түзет. бұрыш</w:t>
      </w:r>
      <w:r w:rsidR="00E02995" w:rsidRPr="00AB5C31">
        <w:rPr>
          <w:rFonts w:ascii="Times New Roman" w:eastAsiaTheme="minorEastAsia" w:hAnsi="Times New Roman" w:cs="Times New Roman"/>
          <w:b/>
          <w:sz w:val="36"/>
          <w:szCs w:val="36"/>
          <w:lang w:val="kk-KZ"/>
        </w:rPr>
        <w:t xml:space="preserve"> </w:t>
      </w:r>
      <w:r w:rsidR="00E02995" w:rsidRPr="00AB5C31">
        <w:rPr>
          <w:rFonts w:ascii="Times New Roman" w:eastAsiaTheme="minorEastAsia" w:hAnsi="Times New Roman" w:cs="Times New Roman"/>
          <w:b/>
          <w:sz w:val="36"/>
          <w:szCs w:val="36"/>
        </w:rPr>
        <w:t xml:space="preserve">= </w:t>
      </w:r>
      <m:oMath>
        <m:nary>
          <m:naryPr>
            <m:chr m:val="∑"/>
            <m:limLoc m:val="undOvr"/>
            <m:subHide m:val="1"/>
            <m:supHide m:val="1"/>
            <m:ctrlPr>
              <w:rPr>
                <w:rFonts w:ascii="Cambria Math" w:eastAsiaTheme="minorEastAsia" w:hAnsi="Cambria Math" w:cs="Times New Roman"/>
                <w:b/>
                <w:i/>
                <w:sz w:val="36"/>
                <w:szCs w:val="36"/>
                <w:lang w:val="en-US"/>
              </w:rPr>
            </m:ctrlPr>
          </m:naryPr>
          <m:sub/>
          <m:sup/>
          <m:e>
            <m:r>
              <m:rPr>
                <m:sty m:val="bi"/>
              </m:rPr>
              <w:rPr>
                <w:rFonts w:ascii="Cambria Math" w:eastAsiaTheme="minorEastAsia" w:hAnsi="Cambria Math" w:cs="Times New Roman"/>
                <w:sz w:val="36"/>
                <w:szCs w:val="36"/>
                <w:lang w:val="en-US"/>
              </w:rPr>
              <m:t>β</m:t>
            </m:r>
          </m:e>
        </m:nary>
      </m:oMath>
      <w:r w:rsidR="00AB5C31" w:rsidRPr="00AB5C31">
        <w:rPr>
          <w:rFonts w:ascii="Times New Roman" w:eastAsiaTheme="minorEastAsia" w:hAnsi="Times New Roman" w:cs="Times New Roman"/>
          <w:b/>
          <w:sz w:val="36"/>
          <w:szCs w:val="36"/>
          <w:vertAlign w:val="subscript"/>
          <w:lang w:val="kk-KZ"/>
        </w:rPr>
        <w:t>теор</w:t>
      </w:r>
      <w:r w:rsidR="00AB5C31">
        <w:rPr>
          <w:rFonts w:ascii="Times New Roman" w:eastAsiaTheme="minorEastAsia" w:hAnsi="Times New Roman" w:cs="Times New Roman"/>
          <w:sz w:val="36"/>
          <w:szCs w:val="36"/>
          <w:lang w:val="kk-KZ"/>
        </w:rPr>
        <w:t xml:space="preserve">      (6)</w:t>
      </w:r>
    </w:p>
    <w:p w:rsidR="00AB5C31" w:rsidRDefault="00AB5C31"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Бастапқы белгілі қабырғасының алғашқы дирекциондық бұрышы және полигонның түзетілген ішкі бұрыштарының мәні бойынша </w:t>
      </w:r>
      <w:r w:rsidR="007331D3">
        <w:rPr>
          <w:rFonts w:ascii="Times New Roman" w:hAnsi="Times New Roman" w:cs="Times New Roman"/>
          <w:sz w:val="28"/>
          <w:szCs w:val="28"/>
          <w:lang w:val="kk-KZ"/>
        </w:rPr>
        <w:t xml:space="preserve">бірізділікпен </w:t>
      </w:r>
      <w:r>
        <w:rPr>
          <w:rFonts w:ascii="Times New Roman" w:hAnsi="Times New Roman" w:cs="Times New Roman"/>
          <w:sz w:val="28"/>
          <w:szCs w:val="28"/>
          <w:lang w:val="kk-KZ"/>
        </w:rPr>
        <w:t>полигонның қалған қабырғала</w:t>
      </w:r>
      <w:r w:rsidR="007331D3">
        <w:rPr>
          <w:rFonts w:ascii="Times New Roman" w:hAnsi="Times New Roman" w:cs="Times New Roman"/>
          <w:sz w:val="28"/>
          <w:szCs w:val="28"/>
          <w:lang w:val="kk-KZ"/>
        </w:rPr>
        <w:t>рының дирекциондық бұрыштарын мына формуламен есептеп шығарады:</w:t>
      </w:r>
    </w:p>
    <w:p w:rsidR="007331D3" w:rsidRDefault="007331D3" w:rsidP="00B91A55">
      <w:pPr>
        <w:spacing w:after="0" w:line="360" w:lineRule="auto"/>
        <w:jc w:val="both"/>
        <w:rPr>
          <w:rFonts w:ascii="Times New Roman" w:hAnsi="Times New Roman" w:cs="Times New Roman"/>
          <w:sz w:val="28"/>
          <w:szCs w:val="28"/>
          <w:lang w:val="kk-KZ"/>
        </w:rPr>
      </w:pPr>
    </w:p>
    <w:p w:rsidR="007331D3" w:rsidRPr="007D6702" w:rsidRDefault="007331D3" w:rsidP="00B91A55">
      <w:pPr>
        <w:spacing w:after="0" w:line="360" w:lineRule="auto"/>
        <w:jc w:val="center"/>
        <w:rPr>
          <w:rFonts w:ascii="Times New Roman" w:eastAsiaTheme="minorEastAsia" w:hAnsi="Times New Roman" w:cs="Times New Roman"/>
          <w:b/>
          <w:sz w:val="36"/>
          <w:szCs w:val="36"/>
          <w:lang w:val="kk-KZ"/>
        </w:rPr>
      </w:pPr>
      <w:r w:rsidRPr="007D6702">
        <w:rPr>
          <w:rFonts w:ascii="Times New Roman" w:hAnsi="Times New Roman" w:cs="Times New Roman"/>
          <w:b/>
          <w:sz w:val="36"/>
          <w:szCs w:val="36"/>
          <w:lang w:val="kk-KZ"/>
        </w:rPr>
        <w:t>α</w:t>
      </w:r>
      <w:r w:rsidRPr="007D6702">
        <w:rPr>
          <w:rFonts w:ascii="Times New Roman" w:hAnsi="Times New Roman" w:cs="Times New Roman"/>
          <w:b/>
          <w:sz w:val="36"/>
          <w:szCs w:val="36"/>
          <w:vertAlign w:val="subscript"/>
          <w:lang w:val="en-US"/>
        </w:rPr>
        <w:t>k</w:t>
      </w:r>
      <w:r w:rsidRPr="007D6702">
        <w:rPr>
          <w:rFonts w:ascii="Times New Roman" w:hAnsi="Times New Roman" w:cs="Times New Roman"/>
          <w:b/>
          <w:sz w:val="36"/>
          <w:szCs w:val="36"/>
          <w:lang w:val="en-US"/>
        </w:rPr>
        <w:t xml:space="preserve"> = </w:t>
      </w:r>
      <w:r w:rsidRPr="007D6702">
        <w:rPr>
          <w:rFonts w:ascii="Times New Roman" w:hAnsi="Times New Roman" w:cs="Times New Roman"/>
          <w:b/>
          <w:sz w:val="36"/>
          <w:szCs w:val="36"/>
          <w:lang w:val="kk-KZ"/>
        </w:rPr>
        <w:t>α</w:t>
      </w:r>
      <w:r w:rsidRPr="007D6702">
        <w:rPr>
          <w:rFonts w:ascii="Times New Roman" w:hAnsi="Times New Roman" w:cs="Times New Roman"/>
          <w:b/>
          <w:sz w:val="36"/>
          <w:szCs w:val="36"/>
          <w:vertAlign w:val="subscript"/>
          <w:lang w:val="en-US"/>
        </w:rPr>
        <w:t>k-1</w:t>
      </w:r>
      <w:r w:rsidRPr="007D6702">
        <w:rPr>
          <w:rFonts w:ascii="Times New Roman" w:hAnsi="Times New Roman" w:cs="Times New Roman"/>
          <w:b/>
          <w:sz w:val="36"/>
          <w:szCs w:val="36"/>
          <w:lang w:val="en-US"/>
        </w:rPr>
        <w:t xml:space="preserve"> ± 180º </w:t>
      </w:r>
      <w:r w:rsidRPr="007D6702">
        <w:rPr>
          <w:rFonts w:ascii="Times New Roman" w:hAnsi="Times New Roman" w:cs="Times New Roman"/>
          <w:b/>
          <w:sz w:val="36"/>
          <w:szCs w:val="36"/>
          <w:lang w:val="kk-KZ"/>
        </w:rPr>
        <w:t xml:space="preserve">– </w:t>
      </w:r>
      <m:oMath>
        <m:sSubSup>
          <m:sSubSupPr>
            <m:ctrlPr>
              <w:rPr>
                <w:rFonts w:ascii="Cambria Math" w:hAnsi="Cambria Math" w:cs="Times New Roman"/>
                <w:b/>
                <w:i/>
                <w:sz w:val="36"/>
                <w:szCs w:val="36"/>
                <w:lang w:val="kk-KZ"/>
              </w:rPr>
            </m:ctrlPr>
          </m:sSubSupPr>
          <m:e>
            <m:r>
              <m:rPr>
                <m:sty m:val="bi"/>
              </m:rPr>
              <w:rPr>
                <w:rFonts w:ascii="Cambria Math" w:hAnsi="Cambria Math" w:cs="Times New Roman"/>
                <w:sz w:val="36"/>
                <w:szCs w:val="36"/>
                <w:lang w:val="kk-KZ"/>
              </w:rPr>
              <m:t>β</m:t>
            </m:r>
          </m:e>
          <m:sub>
            <m:r>
              <m:rPr>
                <m:sty m:val="bi"/>
              </m:rPr>
              <w:rPr>
                <w:rFonts w:ascii="Cambria Math" w:hAnsi="Cambria Math" w:cs="Times New Roman"/>
                <w:sz w:val="36"/>
                <w:szCs w:val="36"/>
                <w:lang w:val="kk-KZ"/>
              </w:rPr>
              <m:t>т</m:t>
            </m:r>
            <m:r>
              <m:rPr>
                <m:sty m:val="bi"/>
              </m:rPr>
              <w:rPr>
                <w:rFonts w:ascii="Times New Roman" w:hAnsi="Times New Roman" w:cs="Times New Roman"/>
                <w:sz w:val="36"/>
                <w:szCs w:val="36"/>
                <w:lang w:val="kk-KZ"/>
              </w:rPr>
              <m:t>ү</m:t>
            </m:r>
            <m:r>
              <m:rPr>
                <m:sty m:val="bi"/>
              </m:rPr>
              <w:rPr>
                <w:rFonts w:ascii="Cambria Math" w:hAnsi="Cambria Math" w:cs="Cambria Math"/>
                <w:sz w:val="36"/>
                <w:szCs w:val="36"/>
                <w:lang w:val="kk-KZ"/>
              </w:rPr>
              <m:t>зе</m:t>
            </m:r>
            <m:r>
              <m:rPr>
                <m:sty m:val="bi"/>
              </m:rPr>
              <w:rPr>
                <w:rFonts w:ascii="Cambria Math" w:hAnsi="Cambria Math" w:cs="Times New Roman"/>
                <w:sz w:val="36"/>
                <w:szCs w:val="36"/>
                <w:lang w:val="kk-KZ"/>
              </w:rPr>
              <m:t>т і</m:t>
            </m:r>
          </m:sub>
          <m:sup>
            <m:r>
              <m:rPr>
                <m:sty m:val="bi"/>
              </m:rPr>
              <w:rPr>
                <w:rFonts w:ascii="Cambria Math" w:hAnsi="Cambria Math" w:cs="Times New Roman"/>
                <w:sz w:val="36"/>
                <w:szCs w:val="36"/>
                <w:lang w:val="kk-KZ"/>
              </w:rPr>
              <m:t>о</m:t>
            </m:r>
            <m:r>
              <m:rPr>
                <m:sty m:val="bi"/>
              </m:rPr>
              <w:rPr>
                <w:rFonts w:ascii="Times New Roman" w:hAnsi="Times New Roman" w:cs="Times New Roman"/>
                <w:sz w:val="36"/>
                <w:szCs w:val="36"/>
                <w:lang w:val="kk-KZ"/>
              </w:rPr>
              <m:t>ң</m:t>
            </m:r>
          </m:sup>
        </m:sSubSup>
      </m:oMath>
    </w:p>
    <w:p w:rsidR="00C13C40" w:rsidRDefault="00C13C40"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немесе</w:t>
      </w:r>
      <w:r w:rsidR="007D6702">
        <w:rPr>
          <w:rFonts w:ascii="Times New Roman" w:eastAsiaTheme="minorEastAsia" w:hAnsi="Times New Roman" w:cs="Times New Roman"/>
          <w:sz w:val="28"/>
          <w:szCs w:val="28"/>
          <w:lang w:val="kk-KZ"/>
        </w:rPr>
        <w:t xml:space="preserve">                                                                                    (7)</w:t>
      </w:r>
    </w:p>
    <w:p w:rsidR="00C13C40" w:rsidRPr="007D6702" w:rsidRDefault="00C13C40" w:rsidP="00B91A55">
      <w:pPr>
        <w:spacing w:after="0" w:line="360" w:lineRule="auto"/>
        <w:jc w:val="center"/>
        <w:rPr>
          <w:rFonts w:ascii="Times New Roman" w:eastAsiaTheme="minorEastAsia" w:hAnsi="Times New Roman" w:cs="Times New Roman"/>
          <w:b/>
          <w:sz w:val="36"/>
          <w:szCs w:val="36"/>
          <w:lang w:val="kk-KZ"/>
        </w:rPr>
      </w:pPr>
      <w:r w:rsidRPr="007D6702">
        <w:rPr>
          <w:rFonts w:ascii="Times New Roman" w:hAnsi="Times New Roman" w:cs="Times New Roman"/>
          <w:b/>
          <w:sz w:val="36"/>
          <w:szCs w:val="36"/>
          <w:lang w:val="kk-KZ"/>
        </w:rPr>
        <w:t>α</w:t>
      </w:r>
      <w:r w:rsidRPr="007D6702">
        <w:rPr>
          <w:rFonts w:ascii="Times New Roman" w:hAnsi="Times New Roman" w:cs="Times New Roman"/>
          <w:b/>
          <w:sz w:val="36"/>
          <w:szCs w:val="36"/>
          <w:vertAlign w:val="subscript"/>
          <w:lang w:val="en-US"/>
        </w:rPr>
        <w:t>k</w:t>
      </w:r>
      <w:r w:rsidRPr="007D6702">
        <w:rPr>
          <w:rFonts w:ascii="Times New Roman" w:hAnsi="Times New Roman" w:cs="Times New Roman"/>
          <w:b/>
          <w:sz w:val="36"/>
          <w:szCs w:val="36"/>
        </w:rPr>
        <w:t xml:space="preserve"> = </w:t>
      </w:r>
      <w:r w:rsidRPr="007D6702">
        <w:rPr>
          <w:rFonts w:ascii="Times New Roman" w:hAnsi="Times New Roman" w:cs="Times New Roman"/>
          <w:b/>
          <w:sz w:val="36"/>
          <w:szCs w:val="36"/>
          <w:lang w:val="kk-KZ"/>
        </w:rPr>
        <w:t>α</w:t>
      </w:r>
      <w:r w:rsidRPr="007D6702">
        <w:rPr>
          <w:rFonts w:ascii="Times New Roman" w:hAnsi="Times New Roman" w:cs="Times New Roman"/>
          <w:b/>
          <w:sz w:val="36"/>
          <w:szCs w:val="36"/>
          <w:vertAlign w:val="subscript"/>
          <w:lang w:val="en-US"/>
        </w:rPr>
        <w:t>k</w:t>
      </w:r>
      <w:r w:rsidRPr="007D6702">
        <w:rPr>
          <w:rFonts w:ascii="Times New Roman" w:hAnsi="Times New Roman" w:cs="Times New Roman"/>
          <w:b/>
          <w:sz w:val="36"/>
          <w:szCs w:val="36"/>
          <w:vertAlign w:val="subscript"/>
        </w:rPr>
        <w:t>-1</w:t>
      </w:r>
      <w:r w:rsidRPr="007D6702">
        <w:rPr>
          <w:rFonts w:ascii="Times New Roman" w:hAnsi="Times New Roman" w:cs="Times New Roman"/>
          <w:b/>
          <w:sz w:val="36"/>
          <w:szCs w:val="36"/>
        </w:rPr>
        <w:t xml:space="preserve"> ± 180º </w:t>
      </w:r>
      <w:r w:rsidR="00DC1B4C">
        <w:rPr>
          <w:rFonts w:ascii="Times New Roman" w:hAnsi="Times New Roman" w:cs="Times New Roman"/>
          <w:b/>
          <w:sz w:val="36"/>
          <w:szCs w:val="36"/>
          <w:lang w:val="kk-KZ"/>
        </w:rPr>
        <w:t>+</w:t>
      </w:r>
      <w:r w:rsidRPr="007D6702">
        <w:rPr>
          <w:rFonts w:ascii="Times New Roman" w:hAnsi="Times New Roman" w:cs="Times New Roman"/>
          <w:b/>
          <w:sz w:val="36"/>
          <w:szCs w:val="36"/>
          <w:lang w:val="kk-KZ"/>
        </w:rPr>
        <w:t xml:space="preserve"> </w:t>
      </w:r>
      <m:oMath>
        <m:sSubSup>
          <m:sSubSupPr>
            <m:ctrlPr>
              <w:rPr>
                <w:rFonts w:ascii="Cambria Math" w:hAnsi="Cambria Math" w:cs="Times New Roman"/>
                <w:b/>
                <w:i/>
                <w:sz w:val="36"/>
                <w:szCs w:val="36"/>
                <w:lang w:val="kk-KZ"/>
              </w:rPr>
            </m:ctrlPr>
          </m:sSubSupPr>
          <m:e>
            <m:r>
              <m:rPr>
                <m:sty m:val="bi"/>
              </m:rPr>
              <w:rPr>
                <w:rFonts w:ascii="Cambria Math" w:hAnsi="Cambria Math" w:cs="Times New Roman"/>
                <w:sz w:val="36"/>
                <w:szCs w:val="36"/>
                <w:lang w:val="kk-KZ"/>
              </w:rPr>
              <m:t>β</m:t>
            </m:r>
          </m:e>
          <m:sub>
            <m:r>
              <m:rPr>
                <m:sty m:val="bi"/>
              </m:rPr>
              <w:rPr>
                <w:rFonts w:ascii="Cambria Math" w:hAnsi="Cambria Math" w:cs="Times New Roman"/>
                <w:sz w:val="36"/>
                <w:szCs w:val="36"/>
                <w:lang w:val="kk-KZ"/>
              </w:rPr>
              <m:t>т</m:t>
            </m:r>
            <m:r>
              <m:rPr>
                <m:sty m:val="bi"/>
              </m:rPr>
              <w:rPr>
                <w:rFonts w:ascii="Times New Roman" w:hAnsi="Times New Roman" w:cs="Times New Roman"/>
                <w:sz w:val="36"/>
                <w:szCs w:val="36"/>
                <w:lang w:val="kk-KZ"/>
              </w:rPr>
              <m:t>ү</m:t>
            </m:r>
            <m:r>
              <m:rPr>
                <m:sty m:val="bi"/>
              </m:rPr>
              <w:rPr>
                <w:rFonts w:ascii="Cambria Math" w:hAnsi="Cambria Math" w:cs="Cambria Math"/>
                <w:sz w:val="36"/>
                <w:szCs w:val="36"/>
                <w:lang w:val="kk-KZ"/>
              </w:rPr>
              <m:t>зе</m:t>
            </m:r>
            <m:r>
              <m:rPr>
                <m:sty m:val="bi"/>
              </m:rPr>
              <w:rPr>
                <w:rFonts w:ascii="Cambria Math" w:hAnsi="Cambria Math" w:cs="Times New Roman"/>
                <w:sz w:val="36"/>
                <w:szCs w:val="36"/>
                <w:lang w:val="kk-KZ"/>
              </w:rPr>
              <m:t>т і</m:t>
            </m:r>
          </m:sub>
          <m:sup>
            <m:r>
              <m:rPr>
                <m:sty m:val="bi"/>
              </m:rPr>
              <w:rPr>
                <w:rFonts w:ascii="Cambria Math" w:hAnsi="Cambria Math" w:cs="Times New Roman"/>
                <w:sz w:val="36"/>
                <w:szCs w:val="36"/>
                <w:lang w:val="kk-KZ"/>
              </w:rPr>
              <m:t>сол</m:t>
            </m:r>
          </m:sup>
        </m:sSubSup>
      </m:oMath>
    </w:p>
    <w:p w:rsidR="00C13C40" w:rsidRDefault="007D6702" w:rsidP="00B91A55">
      <w:pPr>
        <w:spacing w:after="0" w:line="360" w:lineRule="auto"/>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 xml:space="preserve">мұндағы </w:t>
      </w:r>
      <m:oMath>
        <m:sSubSup>
          <m:sSubSupPr>
            <m:ctrlPr>
              <w:rPr>
                <w:rFonts w:ascii="Cambria Math" w:hAnsi="Cambria Math" w:cs="Times New Roman"/>
                <w:b/>
                <w:i/>
                <w:sz w:val="28"/>
                <w:szCs w:val="28"/>
                <w:lang w:val="kk-KZ"/>
              </w:rPr>
            </m:ctrlPr>
          </m:sSubSupPr>
          <m:e>
            <m:r>
              <m:rPr>
                <m:sty m:val="bi"/>
              </m:rPr>
              <w:rPr>
                <w:rFonts w:ascii="Cambria Math" w:hAnsi="Cambria Math" w:cs="Times New Roman"/>
                <w:sz w:val="28"/>
                <w:szCs w:val="28"/>
                <w:lang w:val="kk-KZ"/>
              </w:rPr>
              <m:t>β</m:t>
            </m:r>
          </m:e>
          <m:sub>
            <m:r>
              <m:rPr>
                <m:sty m:val="bi"/>
              </m:rPr>
              <w:rPr>
                <w:rFonts w:ascii="Cambria Math" w:hAnsi="Cambria Math" w:cs="Times New Roman"/>
                <w:sz w:val="28"/>
                <w:szCs w:val="28"/>
                <w:lang w:val="kk-KZ"/>
              </w:rPr>
              <m:t>т</m:t>
            </m:r>
            <m:r>
              <m:rPr>
                <m:sty m:val="bi"/>
              </m:rPr>
              <w:rPr>
                <w:rFonts w:ascii="Times New Roman" w:hAnsi="Times New Roman" w:cs="Times New Roman"/>
                <w:sz w:val="28"/>
                <w:szCs w:val="28"/>
                <w:lang w:val="kk-KZ"/>
              </w:rPr>
              <m:t>ү</m:t>
            </m:r>
            <m:r>
              <m:rPr>
                <m:sty m:val="bi"/>
              </m:rPr>
              <w:rPr>
                <w:rFonts w:ascii="Cambria Math" w:hAnsi="Cambria Math" w:cs="Cambria Math"/>
                <w:sz w:val="28"/>
                <w:szCs w:val="28"/>
                <w:lang w:val="kk-KZ"/>
              </w:rPr>
              <m:t>зе</m:t>
            </m:r>
            <m:r>
              <m:rPr>
                <m:sty m:val="bi"/>
              </m:rPr>
              <w:rPr>
                <w:rFonts w:ascii="Cambria Math" w:hAnsi="Cambria Math" w:cs="Times New Roman"/>
                <w:sz w:val="28"/>
                <w:szCs w:val="28"/>
                <w:lang w:val="kk-KZ"/>
              </w:rPr>
              <m:t>т і</m:t>
            </m:r>
          </m:sub>
          <m:sup>
            <m:r>
              <m:rPr>
                <m:sty m:val="bi"/>
              </m:rPr>
              <w:rPr>
                <w:rFonts w:ascii="Cambria Math" w:hAnsi="Cambria Math" w:cs="Times New Roman"/>
                <w:sz w:val="28"/>
                <w:szCs w:val="28"/>
                <w:lang w:val="kk-KZ"/>
              </w:rPr>
              <m:t>о</m:t>
            </m:r>
            <m:r>
              <m:rPr>
                <m:sty m:val="bi"/>
              </m:rPr>
              <w:rPr>
                <w:rFonts w:ascii="Times New Roman" w:hAnsi="Times New Roman" w:cs="Times New Roman"/>
                <w:sz w:val="28"/>
                <w:szCs w:val="28"/>
                <w:lang w:val="kk-KZ"/>
              </w:rPr>
              <m:t>ң</m:t>
            </m:r>
          </m:sup>
        </m:sSubSup>
      </m:oMath>
      <w:r>
        <w:rPr>
          <w:rFonts w:ascii="Times New Roman" w:eastAsiaTheme="minorEastAsia" w:hAnsi="Times New Roman" w:cs="Times New Roman"/>
          <w:b/>
          <w:sz w:val="28"/>
          <w:szCs w:val="28"/>
          <w:lang w:val="kk-KZ"/>
        </w:rPr>
        <w:t xml:space="preserve"> , </w:t>
      </w:r>
      <m:oMath>
        <m:sSubSup>
          <m:sSubSupPr>
            <m:ctrlPr>
              <w:rPr>
                <w:rFonts w:ascii="Cambria Math" w:hAnsi="Cambria Math" w:cs="Times New Roman"/>
                <w:b/>
                <w:i/>
                <w:sz w:val="28"/>
                <w:szCs w:val="28"/>
                <w:lang w:val="kk-KZ"/>
              </w:rPr>
            </m:ctrlPr>
          </m:sSubSupPr>
          <m:e>
            <m:r>
              <m:rPr>
                <m:sty m:val="bi"/>
              </m:rPr>
              <w:rPr>
                <w:rFonts w:ascii="Cambria Math" w:hAnsi="Cambria Math" w:cs="Times New Roman"/>
                <w:sz w:val="28"/>
                <w:szCs w:val="28"/>
                <w:lang w:val="kk-KZ"/>
              </w:rPr>
              <m:t>β</m:t>
            </m:r>
          </m:e>
          <m:sub>
            <m:r>
              <m:rPr>
                <m:sty m:val="bi"/>
              </m:rPr>
              <w:rPr>
                <w:rFonts w:ascii="Cambria Math" w:hAnsi="Cambria Math" w:cs="Times New Roman"/>
                <w:sz w:val="28"/>
                <w:szCs w:val="28"/>
                <w:lang w:val="kk-KZ"/>
              </w:rPr>
              <m:t>т</m:t>
            </m:r>
            <m:r>
              <m:rPr>
                <m:sty m:val="bi"/>
              </m:rPr>
              <w:rPr>
                <w:rFonts w:ascii="Times New Roman" w:hAnsi="Times New Roman" w:cs="Times New Roman"/>
                <w:sz w:val="28"/>
                <w:szCs w:val="28"/>
                <w:lang w:val="kk-KZ"/>
              </w:rPr>
              <m:t>ү</m:t>
            </m:r>
            <m:r>
              <m:rPr>
                <m:sty m:val="bi"/>
              </m:rPr>
              <w:rPr>
                <w:rFonts w:ascii="Cambria Math" w:hAnsi="Cambria Math" w:cs="Cambria Math"/>
                <w:sz w:val="28"/>
                <w:szCs w:val="28"/>
                <w:lang w:val="kk-KZ"/>
              </w:rPr>
              <m:t>зе</m:t>
            </m:r>
            <m:r>
              <m:rPr>
                <m:sty m:val="bi"/>
              </m:rPr>
              <w:rPr>
                <w:rFonts w:ascii="Cambria Math" w:hAnsi="Cambria Math" w:cs="Times New Roman"/>
                <w:sz w:val="28"/>
                <w:szCs w:val="28"/>
                <w:lang w:val="kk-KZ"/>
              </w:rPr>
              <m:t>т і</m:t>
            </m:r>
          </m:sub>
          <m:sup>
            <m:r>
              <m:rPr>
                <m:sty m:val="bi"/>
              </m:rPr>
              <w:rPr>
                <w:rFonts w:ascii="Cambria Math" w:hAnsi="Cambria Math" w:cs="Times New Roman"/>
                <w:sz w:val="28"/>
                <w:szCs w:val="28"/>
                <w:lang w:val="kk-KZ"/>
              </w:rPr>
              <m:t>сол</m:t>
            </m:r>
          </m:sup>
        </m:sSubSup>
      </m:oMath>
      <w:r>
        <w:rPr>
          <w:rFonts w:ascii="Times New Roman" w:eastAsiaTheme="minorEastAsia" w:hAnsi="Times New Roman" w:cs="Times New Roman"/>
          <w:b/>
          <w:sz w:val="28"/>
          <w:szCs w:val="28"/>
          <w:lang w:val="kk-KZ"/>
        </w:rPr>
        <w:t xml:space="preserve"> – </w:t>
      </w:r>
      <w:r w:rsidRPr="007D6702">
        <w:rPr>
          <w:rFonts w:ascii="Times New Roman" w:eastAsiaTheme="minorEastAsia" w:hAnsi="Times New Roman" w:cs="Times New Roman"/>
          <w:sz w:val="28"/>
          <w:szCs w:val="28"/>
          <w:lang w:val="kk-KZ"/>
        </w:rPr>
        <w:t>жү</w:t>
      </w:r>
      <w:r>
        <w:rPr>
          <w:rFonts w:ascii="Times New Roman" w:eastAsiaTheme="minorEastAsia" w:hAnsi="Times New Roman" w:cs="Times New Roman"/>
          <w:sz w:val="28"/>
          <w:szCs w:val="28"/>
          <w:lang w:val="kk-KZ"/>
        </w:rPr>
        <w:t xml:space="preserve">рістегі оң және сол түзетілген сәйкес бұрыштар; </w:t>
      </w:r>
      <w:r w:rsidRPr="007D6702">
        <w:rPr>
          <w:rFonts w:ascii="Times New Roman" w:hAnsi="Times New Roman" w:cs="Times New Roman"/>
          <w:b/>
          <w:sz w:val="28"/>
          <w:szCs w:val="28"/>
          <w:lang w:val="kk-KZ"/>
        </w:rPr>
        <w:t>α</w:t>
      </w:r>
      <w:r w:rsidRPr="007D6702">
        <w:rPr>
          <w:rFonts w:ascii="Times New Roman" w:hAnsi="Times New Roman" w:cs="Times New Roman"/>
          <w:b/>
          <w:sz w:val="28"/>
          <w:szCs w:val="28"/>
          <w:vertAlign w:val="subscript"/>
          <w:lang w:val="kk-KZ"/>
        </w:rPr>
        <w:t>k</w:t>
      </w:r>
      <w:r>
        <w:rPr>
          <w:rFonts w:ascii="Times New Roman" w:hAnsi="Times New Roman" w:cs="Times New Roman"/>
          <w:sz w:val="28"/>
          <w:szCs w:val="28"/>
          <w:lang w:val="kk-KZ"/>
        </w:rPr>
        <w:t xml:space="preserve"> – келесі қабырғаның дирекциондық бұрышы; </w:t>
      </w:r>
      <w:r w:rsidRPr="007D6702">
        <w:rPr>
          <w:rFonts w:ascii="Times New Roman" w:hAnsi="Times New Roman" w:cs="Times New Roman"/>
          <w:b/>
          <w:sz w:val="28"/>
          <w:szCs w:val="28"/>
          <w:lang w:val="kk-KZ"/>
        </w:rPr>
        <w:t>α</w:t>
      </w:r>
      <w:r w:rsidRPr="007D6702">
        <w:rPr>
          <w:rFonts w:ascii="Times New Roman" w:hAnsi="Times New Roman" w:cs="Times New Roman"/>
          <w:b/>
          <w:sz w:val="28"/>
          <w:szCs w:val="28"/>
          <w:vertAlign w:val="subscript"/>
          <w:lang w:val="kk-KZ"/>
        </w:rPr>
        <w:t>k-1</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бастапқы қабырғаның дирекциондық бұрышы.</w:t>
      </w:r>
    </w:p>
    <w:p w:rsidR="00F93713" w:rsidRDefault="00F93713"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бастапқы қабырғаның дирекциондық бұрышы </w:t>
      </w:r>
      <w:r w:rsidRPr="007D6702">
        <w:rPr>
          <w:rFonts w:ascii="Times New Roman" w:hAnsi="Times New Roman" w:cs="Times New Roman"/>
          <w:b/>
          <w:sz w:val="28"/>
          <w:szCs w:val="28"/>
          <w:lang w:val="kk-KZ"/>
        </w:rPr>
        <w:t>α</w:t>
      </w:r>
      <w:r w:rsidRPr="007D6702">
        <w:rPr>
          <w:rFonts w:ascii="Times New Roman" w:hAnsi="Times New Roman" w:cs="Times New Roman"/>
          <w:b/>
          <w:sz w:val="28"/>
          <w:szCs w:val="28"/>
          <w:vertAlign w:val="subscript"/>
          <w:lang w:val="kk-KZ"/>
        </w:rPr>
        <w:t>k-1</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80º20'</w:t>
      </w:r>
    </w:p>
    <w:p w:rsidR="00A71E76" w:rsidRDefault="00A54EB8" w:rsidP="00B91A5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Қалған дирекциондық бұрыштарды мынадай жолмен анықтаймыз:</w:t>
      </w:r>
    </w:p>
    <w:p w:rsidR="00C13C40" w:rsidRPr="00D877BF" w:rsidRDefault="00A35618" w:rsidP="00B91A55">
      <w:pPr>
        <w:spacing w:after="0" w:line="360" w:lineRule="auto"/>
        <w:jc w:val="center"/>
        <w:rPr>
          <w:rFonts w:ascii="Times New Roman" w:eastAsiaTheme="minorEastAsia" w:hAnsi="Times New Roman" w:cs="Times New Roman"/>
          <w:sz w:val="32"/>
          <w:szCs w:val="32"/>
          <w:lang w:val="kk-KZ"/>
        </w:rPr>
      </w:pPr>
      <w:r w:rsidRPr="00D877BF">
        <w:rPr>
          <w:rFonts w:ascii="Times New Roman" w:hAnsi="Times New Roman" w:cs="Times New Roman"/>
          <w:b/>
          <w:sz w:val="32"/>
          <w:szCs w:val="32"/>
          <w:lang w:val="kk-KZ"/>
        </w:rPr>
        <w:t>Α</w:t>
      </w:r>
      <w:r w:rsidRPr="00D877BF">
        <w:rPr>
          <w:rFonts w:ascii="Times New Roman" w:hAnsi="Times New Roman" w:cs="Times New Roman"/>
          <w:b/>
          <w:sz w:val="32"/>
          <w:szCs w:val="32"/>
          <w:vertAlign w:val="subscript"/>
          <w:lang w:val="kk-KZ"/>
        </w:rPr>
        <w:t>2</w:t>
      </w:r>
      <w:r w:rsidR="00847364" w:rsidRPr="00D877BF">
        <w:rPr>
          <w:rFonts w:ascii="Times New Roman" w:hAnsi="Times New Roman" w:cs="Times New Roman"/>
          <w:b/>
          <w:sz w:val="32"/>
          <w:szCs w:val="32"/>
          <w:vertAlign w:val="subscript"/>
          <w:lang w:val="kk-KZ"/>
        </w:rPr>
        <w:t>-</w:t>
      </w:r>
      <w:r w:rsidRPr="00D877BF">
        <w:rPr>
          <w:rFonts w:ascii="Times New Roman" w:hAnsi="Times New Roman" w:cs="Times New Roman"/>
          <w:b/>
          <w:sz w:val="32"/>
          <w:szCs w:val="32"/>
          <w:vertAlign w:val="subscript"/>
          <w:lang w:val="kk-KZ"/>
        </w:rPr>
        <w:t>3</w:t>
      </w:r>
      <w:r w:rsidRPr="00D877BF">
        <w:rPr>
          <w:rFonts w:ascii="Times New Roman" w:hAnsi="Times New Roman" w:cs="Times New Roman"/>
          <w:b/>
          <w:sz w:val="32"/>
          <w:szCs w:val="32"/>
          <w:lang w:val="kk-KZ"/>
        </w:rPr>
        <w:t xml:space="preserve"> =</w:t>
      </w:r>
      <w:r w:rsidR="00847364" w:rsidRPr="00D877BF">
        <w:rPr>
          <w:rFonts w:ascii="Times New Roman" w:hAnsi="Times New Roman" w:cs="Times New Roman"/>
          <w:b/>
          <w:sz w:val="32"/>
          <w:szCs w:val="32"/>
          <w:lang w:val="kk-KZ"/>
        </w:rPr>
        <w:t xml:space="preserve"> α</w:t>
      </w:r>
      <w:r w:rsidR="00E24304" w:rsidRPr="00D877BF">
        <w:rPr>
          <w:rFonts w:ascii="Times New Roman" w:hAnsi="Times New Roman" w:cs="Times New Roman"/>
          <w:b/>
          <w:sz w:val="32"/>
          <w:szCs w:val="32"/>
          <w:vertAlign w:val="subscript"/>
          <w:lang w:val="kk-KZ"/>
        </w:rPr>
        <w:t>1-2</w:t>
      </w:r>
      <w:r w:rsidRPr="00D877BF">
        <w:rPr>
          <w:rFonts w:ascii="Times New Roman" w:hAnsi="Times New Roman" w:cs="Times New Roman"/>
          <w:b/>
          <w:sz w:val="32"/>
          <w:szCs w:val="32"/>
          <w:lang w:val="kk-KZ"/>
        </w:rPr>
        <w:t xml:space="preserve"> + 180º - </w:t>
      </w:r>
      <w:r w:rsidRPr="00D877BF">
        <w:rPr>
          <w:rFonts w:ascii="Times New Roman" w:hAnsi="Times New Roman" w:cs="Times New Roman"/>
          <w:b/>
          <w:sz w:val="32"/>
          <w:szCs w:val="32"/>
          <w:lang w:val="en-US"/>
        </w:rPr>
        <w:t>β</w:t>
      </w:r>
      <w:r w:rsidRPr="00D877BF">
        <w:rPr>
          <w:rFonts w:ascii="Times New Roman" w:hAnsi="Times New Roman" w:cs="Times New Roman"/>
          <w:b/>
          <w:sz w:val="32"/>
          <w:szCs w:val="32"/>
          <w:vertAlign w:val="subscript"/>
          <w:lang w:val="kk-KZ"/>
        </w:rPr>
        <w:t>2</w:t>
      </w:r>
    </w:p>
    <w:p w:rsidR="00390708" w:rsidRDefault="00390708" w:rsidP="00B91A55">
      <w:pPr>
        <w:spacing w:after="0" w:line="360" w:lineRule="auto"/>
        <w:jc w:val="center"/>
        <w:rPr>
          <w:rFonts w:ascii="Times New Roman" w:hAnsi="Times New Roman" w:cs="Times New Roman"/>
          <w:b/>
          <w:sz w:val="32"/>
          <w:szCs w:val="32"/>
          <w:vertAlign w:val="subscript"/>
          <w:lang w:val="kk-KZ"/>
        </w:rPr>
      </w:pPr>
      <w:r>
        <w:rPr>
          <w:rFonts w:ascii="Times New Roman" w:hAnsi="Times New Roman" w:cs="Times New Roman"/>
          <w:b/>
          <w:sz w:val="32"/>
          <w:szCs w:val="32"/>
          <w:lang w:val="kk-KZ"/>
        </w:rPr>
        <w:t xml:space="preserve">             </w:t>
      </w:r>
      <w:r w:rsidR="008C6CC9" w:rsidRPr="00D877BF">
        <w:rPr>
          <w:rFonts w:ascii="Times New Roman" w:hAnsi="Times New Roman" w:cs="Times New Roman"/>
          <w:b/>
          <w:sz w:val="32"/>
          <w:szCs w:val="32"/>
          <w:lang w:val="kk-KZ"/>
        </w:rPr>
        <w:t>Α</w:t>
      </w:r>
      <w:r w:rsidR="00E24304" w:rsidRPr="00D877BF">
        <w:rPr>
          <w:rFonts w:ascii="Times New Roman" w:hAnsi="Times New Roman" w:cs="Times New Roman"/>
          <w:b/>
          <w:sz w:val="32"/>
          <w:szCs w:val="32"/>
          <w:vertAlign w:val="subscript"/>
          <w:lang w:val="kk-KZ"/>
        </w:rPr>
        <w:t>3</w:t>
      </w:r>
      <w:r w:rsidR="008C6CC9" w:rsidRPr="00D877BF">
        <w:rPr>
          <w:rFonts w:ascii="Times New Roman" w:hAnsi="Times New Roman" w:cs="Times New Roman"/>
          <w:b/>
          <w:sz w:val="32"/>
          <w:szCs w:val="32"/>
          <w:vertAlign w:val="subscript"/>
          <w:lang w:val="kk-KZ"/>
        </w:rPr>
        <w:t>-</w:t>
      </w:r>
      <w:r w:rsidR="00E24304" w:rsidRPr="00D877BF">
        <w:rPr>
          <w:rFonts w:ascii="Times New Roman" w:hAnsi="Times New Roman" w:cs="Times New Roman"/>
          <w:b/>
          <w:sz w:val="32"/>
          <w:szCs w:val="32"/>
          <w:vertAlign w:val="subscript"/>
          <w:lang w:val="kk-KZ"/>
        </w:rPr>
        <w:t>4</w:t>
      </w:r>
      <w:r w:rsidR="008C6CC9" w:rsidRPr="00D877BF">
        <w:rPr>
          <w:rFonts w:ascii="Times New Roman" w:hAnsi="Times New Roman" w:cs="Times New Roman"/>
          <w:b/>
          <w:sz w:val="32"/>
          <w:szCs w:val="32"/>
          <w:lang w:val="kk-KZ"/>
        </w:rPr>
        <w:t xml:space="preserve"> = α</w:t>
      </w:r>
      <w:r w:rsidR="00E24304" w:rsidRPr="00D877BF">
        <w:rPr>
          <w:rFonts w:ascii="Times New Roman" w:hAnsi="Times New Roman" w:cs="Times New Roman"/>
          <w:b/>
          <w:sz w:val="32"/>
          <w:szCs w:val="32"/>
          <w:vertAlign w:val="subscript"/>
          <w:lang w:val="kk-KZ"/>
        </w:rPr>
        <w:t>2</w:t>
      </w:r>
      <w:r w:rsidR="008C6CC9" w:rsidRPr="00D877BF">
        <w:rPr>
          <w:rFonts w:ascii="Times New Roman" w:hAnsi="Times New Roman" w:cs="Times New Roman"/>
          <w:b/>
          <w:sz w:val="32"/>
          <w:szCs w:val="32"/>
          <w:vertAlign w:val="subscript"/>
          <w:lang w:val="kk-KZ"/>
        </w:rPr>
        <w:t>-</w:t>
      </w:r>
      <w:r w:rsidR="00E24304" w:rsidRPr="00D877BF">
        <w:rPr>
          <w:rFonts w:ascii="Times New Roman" w:hAnsi="Times New Roman" w:cs="Times New Roman"/>
          <w:b/>
          <w:sz w:val="32"/>
          <w:szCs w:val="32"/>
          <w:vertAlign w:val="subscript"/>
          <w:lang w:val="kk-KZ"/>
        </w:rPr>
        <w:t>3</w:t>
      </w:r>
      <w:r w:rsidR="008C6CC9" w:rsidRPr="00D877BF">
        <w:rPr>
          <w:rFonts w:ascii="Times New Roman" w:hAnsi="Times New Roman" w:cs="Times New Roman"/>
          <w:b/>
          <w:sz w:val="32"/>
          <w:szCs w:val="32"/>
          <w:lang w:val="kk-KZ"/>
        </w:rPr>
        <w:t xml:space="preserve"> + 180º - </w:t>
      </w:r>
      <w:r w:rsidR="008C6CC9" w:rsidRPr="00D877BF">
        <w:rPr>
          <w:rFonts w:ascii="Times New Roman" w:hAnsi="Times New Roman" w:cs="Times New Roman"/>
          <w:b/>
          <w:sz w:val="32"/>
          <w:szCs w:val="32"/>
          <w:lang w:val="en-US"/>
        </w:rPr>
        <w:t>β</w:t>
      </w:r>
      <w:r w:rsidR="00E24304" w:rsidRPr="00D877BF">
        <w:rPr>
          <w:rFonts w:ascii="Times New Roman" w:hAnsi="Times New Roman" w:cs="Times New Roman"/>
          <w:b/>
          <w:sz w:val="32"/>
          <w:szCs w:val="32"/>
          <w:vertAlign w:val="subscript"/>
          <w:lang w:val="kk-KZ"/>
        </w:rPr>
        <w:t>3</w:t>
      </w:r>
      <w:r>
        <w:rPr>
          <w:rFonts w:ascii="Times New Roman" w:hAnsi="Times New Roman" w:cs="Times New Roman"/>
          <w:b/>
          <w:sz w:val="32"/>
          <w:szCs w:val="32"/>
          <w:vertAlign w:val="subscript"/>
          <w:lang w:val="kk-KZ"/>
        </w:rPr>
        <w:t xml:space="preserve">             </w:t>
      </w:r>
      <w:r>
        <w:rPr>
          <w:rFonts w:ascii="Times New Roman" w:hAnsi="Times New Roman" w:cs="Times New Roman"/>
          <w:b/>
          <w:sz w:val="32"/>
          <w:szCs w:val="32"/>
          <w:lang w:val="kk-KZ"/>
        </w:rPr>
        <w:t>(8)</w:t>
      </w:r>
      <w:r>
        <w:rPr>
          <w:rFonts w:ascii="Times New Roman" w:hAnsi="Times New Roman" w:cs="Times New Roman"/>
          <w:b/>
          <w:sz w:val="32"/>
          <w:szCs w:val="32"/>
          <w:vertAlign w:val="subscript"/>
          <w:lang w:val="kk-KZ"/>
        </w:rPr>
        <w:t xml:space="preserve"> </w:t>
      </w:r>
    </w:p>
    <w:p w:rsidR="008C6CC9" w:rsidRPr="00D877BF" w:rsidRDefault="008C6CC9" w:rsidP="00B91A55">
      <w:pPr>
        <w:spacing w:after="0" w:line="360" w:lineRule="auto"/>
        <w:jc w:val="center"/>
        <w:rPr>
          <w:rFonts w:ascii="Times New Roman" w:eastAsiaTheme="minorEastAsia" w:hAnsi="Times New Roman" w:cs="Times New Roman"/>
          <w:sz w:val="32"/>
          <w:szCs w:val="32"/>
          <w:lang w:val="kk-KZ"/>
        </w:rPr>
      </w:pPr>
      <w:r w:rsidRPr="00D877BF">
        <w:rPr>
          <w:rFonts w:ascii="Times New Roman" w:hAnsi="Times New Roman" w:cs="Times New Roman"/>
          <w:b/>
          <w:sz w:val="32"/>
          <w:szCs w:val="32"/>
          <w:lang w:val="kk-KZ"/>
        </w:rPr>
        <w:t>Α</w:t>
      </w:r>
      <w:r w:rsidR="00E24304" w:rsidRPr="00D877BF">
        <w:rPr>
          <w:rFonts w:ascii="Times New Roman" w:hAnsi="Times New Roman" w:cs="Times New Roman"/>
          <w:b/>
          <w:sz w:val="32"/>
          <w:szCs w:val="32"/>
          <w:vertAlign w:val="subscript"/>
          <w:lang w:val="kk-KZ"/>
        </w:rPr>
        <w:t>4</w:t>
      </w:r>
      <w:r w:rsidRPr="00D877BF">
        <w:rPr>
          <w:rFonts w:ascii="Times New Roman" w:hAnsi="Times New Roman" w:cs="Times New Roman"/>
          <w:b/>
          <w:sz w:val="32"/>
          <w:szCs w:val="32"/>
          <w:vertAlign w:val="subscript"/>
          <w:lang w:val="kk-KZ"/>
        </w:rPr>
        <w:t>-</w:t>
      </w:r>
      <w:r w:rsidR="00E24304" w:rsidRPr="00D877BF">
        <w:rPr>
          <w:rFonts w:ascii="Times New Roman" w:hAnsi="Times New Roman" w:cs="Times New Roman"/>
          <w:b/>
          <w:sz w:val="32"/>
          <w:szCs w:val="32"/>
          <w:vertAlign w:val="subscript"/>
          <w:lang w:val="kk-KZ"/>
        </w:rPr>
        <w:t>5</w:t>
      </w:r>
      <w:r w:rsidRPr="00D877BF">
        <w:rPr>
          <w:rFonts w:ascii="Times New Roman" w:hAnsi="Times New Roman" w:cs="Times New Roman"/>
          <w:b/>
          <w:sz w:val="32"/>
          <w:szCs w:val="32"/>
          <w:lang w:val="kk-KZ"/>
        </w:rPr>
        <w:t xml:space="preserve"> = α</w:t>
      </w:r>
      <w:r w:rsidR="00E24304" w:rsidRPr="00D877BF">
        <w:rPr>
          <w:rFonts w:ascii="Times New Roman" w:hAnsi="Times New Roman" w:cs="Times New Roman"/>
          <w:b/>
          <w:sz w:val="32"/>
          <w:szCs w:val="32"/>
          <w:vertAlign w:val="subscript"/>
          <w:lang w:val="kk-KZ"/>
        </w:rPr>
        <w:t>3</w:t>
      </w:r>
      <w:r w:rsidRPr="00D877BF">
        <w:rPr>
          <w:rFonts w:ascii="Times New Roman" w:hAnsi="Times New Roman" w:cs="Times New Roman"/>
          <w:b/>
          <w:sz w:val="32"/>
          <w:szCs w:val="32"/>
          <w:vertAlign w:val="subscript"/>
          <w:lang w:val="kk-KZ"/>
        </w:rPr>
        <w:t>-</w:t>
      </w:r>
      <w:r w:rsidR="00E24304" w:rsidRPr="00D877BF">
        <w:rPr>
          <w:rFonts w:ascii="Times New Roman" w:hAnsi="Times New Roman" w:cs="Times New Roman"/>
          <w:b/>
          <w:sz w:val="32"/>
          <w:szCs w:val="32"/>
          <w:vertAlign w:val="subscript"/>
          <w:lang w:val="kk-KZ"/>
        </w:rPr>
        <w:t>4</w:t>
      </w:r>
      <w:r w:rsidRPr="00D877BF">
        <w:rPr>
          <w:rFonts w:ascii="Times New Roman" w:hAnsi="Times New Roman" w:cs="Times New Roman"/>
          <w:b/>
          <w:sz w:val="32"/>
          <w:szCs w:val="32"/>
          <w:lang w:val="kk-KZ"/>
        </w:rPr>
        <w:t xml:space="preserve"> + 180º - </w:t>
      </w:r>
      <w:r w:rsidRPr="00D877BF">
        <w:rPr>
          <w:rFonts w:ascii="Times New Roman" w:hAnsi="Times New Roman" w:cs="Times New Roman"/>
          <w:b/>
          <w:sz w:val="32"/>
          <w:szCs w:val="32"/>
          <w:lang w:val="en-US"/>
        </w:rPr>
        <w:t>β</w:t>
      </w:r>
      <w:r w:rsidR="00E24304" w:rsidRPr="00D877BF">
        <w:rPr>
          <w:rFonts w:ascii="Times New Roman" w:hAnsi="Times New Roman" w:cs="Times New Roman"/>
          <w:b/>
          <w:sz w:val="32"/>
          <w:szCs w:val="32"/>
          <w:vertAlign w:val="subscript"/>
          <w:lang w:val="kk-KZ"/>
        </w:rPr>
        <w:t>4</w:t>
      </w:r>
    </w:p>
    <w:p w:rsidR="008C6CC9" w:rsidRPr="00D877BF" w:rsidRDefault="008C6CC9" w:rsidP="00B91A55">
      <w:pPr>
        <w:spacing w:after="0" w:line="360" w:lineRule="auto"/>
        <w:jc w:val="center"/>
        <w:rPr>
          <w:rFonts w:ascii="Times New Roman" w:eastAsiaTheme="minorEastAsia" w:hAnsi="Times New Roman" w:cs="Times New Roman"/>
          <w:sz w:val="32"/>
          <w:szCs w:val="32"/>
          <w:lang w:val="kk-KZ"/>
        </w:rPr>
      </w:pPr>
      <w:r w:rsidRPr="00D877BF">
        <w:rPr>
          <w:rFonts w:ascii="Times New Roman" w:hAnsi="Times New Roman" w:cs="Times New Roman"/>
          <w:b/>
          <w:sz w:val="32"/>
          <w:szCs w:val="32"/>
          <w:lang w:val="kk-KZ"/>
        </w:rPr>
        <w:t>Α</w:t>
      </w:r>
      <w:r w:rsidR="00E24304" w:rsidRPr="001C0142">
        <w:rPr>
          <w:rFonts w:ascii="Times New Roman" w:hAnsi="Times New Roman" w:cs="Times New Roman"/>
          <w:b/>
          <w:sz w:val="32"/>
          <w:szCs w:val="32"/>
          <w:vertAlign w:val="subscript"/>
          <w:lang w:val="kk-KZ"/>
        </w:rPr>
        <w:t>5</w:t>
      </w:r>
      <w:r w:rsidRPr="00D877BF">
        <w:rPr>
          <w:rFonts w:ascii="Times New Roman" w:hAnsi="Times New Roman" w:cs="Times New Roman"/>
          <w:b/>
          <w:sz w:val="32"/>
          <w:szCs w:val="32"/>
          <w:vertAlign w:val="subscript"/>
          <w:lang w:val="kk-KZ"/>
        </w:rPr>
        <w:t>-</w:t>
      </w:r>
      <w:r w:rsidR="00E24304" w:rsidRPr="001C0142">
        <w:rPr>
          <w:rFonts w:ascii="Times New Roman" w:hAnsi="Times New Roman" w:cs="Times New Roman"/>
          <w:b/>
          <w:sz w:val="32"/>
          <w:szCs w:val="32"/>
          <w:vertAlign w:val="subscript"/>
          <w:lang w:val="kk-KZ"/>
        </w:rPr>
        <w:t>1</w:t>
      </w:r>
      <w:r w:rsidRPr="00D877BF">
        <w:rPr>
          <w:rFonts w:ascii="Times New Roman" w:hAnsi="Times New Roman" w:cs="Times New Roman"/>
          <w:b/>
          <w:sz w:val="32"/>
          <w:szCs w:val="32"/>
          <w:lang w:val="kk-KZ"/>
        </w:rPr>
        <w:t xml:space="preserve"> = α</w:t>
      </w:r>
      <w:r w:rsidR="00E24304" w:rsidRPr="001C0142">
        <w:rPr>
          <w:rFonts w:ascii="Times New Roman" w:hAnsi="Times New Roman" w:cs="Times New Roman"/>
          <w:b/>
          <w:sz w:val="32"/>
          <w:szCs w:val="32"/>
          <w:vertAlign w:val="subscript"/>
          <w:lang w:val="kk-KZ"/>
        </w:rPr>
        <w:t>5</w:t>
      </w:r>
      <w:r w:rsidRPr="00D877BF">
        <w:rPr>
          <w:rFonts w:ascii="Times New Roman" w:hAnsi="Times New Roman" w:cs="Times New Roman"/>
          <w:b/>
          <w:sz w:val="32"/>
          <w:szCs w:val="32"/>
          <w:vertAlign w:val="subscript"/>
          <w:lang w:val="kk-KZ"/>
        </w:rPr>
        <w:t>-1</w:t>
      </w:r>
      <w:r w:rsidRPr="00D877BF">
        <w:rPr>
          <w:rFonts w:ascii="Times New Roman" w:hAnsi="Times New Roman" w:cs="Times New Roman"/>
          <w:b/>
          <w:sz w:val="32"/>
          <w:szCs w:val="32"/>
          <w:lang w:val="kk-KZ"/>
        </w:rPr>
        <w:t xml:space="preserve"> + 180º - </w:t>
      </w:r>
      <w:r w:rsidRPr="00D877BF">
        <w:rPr>
          <w:rFonts w:ascii="Times New Roman" w:hAnsi="Times New Roman" w:cs="Times New Roman"/>
          <w:b/>
          <w:sz w:val="32"/>
          <w:szCs w:val="32"/>
          <w:lang w:val="en-US"/>
        </w:rPr>
        <w:t>β</w:t>
      </w:r>
      <w:r w:rsidR="00E24304" w:rsidRPr="001C0142">
        <w:rPr>
          <w:rFonts w:ascii="Times New Roman" w:hAnsi="Times New Roman" w:cs="Times New Roman"/>
          <w:b/>
          <w:sz w:val="32"/>
          <w:szCs w:val="32"/>
          <w:vertAlign w:val="subscript"/>
          <w:lang w:val="kk-KZ"/>
        </w:rPr>
        <w:t>1</w:t>
      </w:r>
    </w:p>
    <w:p w:rsidR="008C6CC9" w:rsidRDefault="00D877BF" w:rsidP="00B91A55">
      <w:pPr>
        <w:spacing w:after="0" w:line="360" w:lineRule="auto"/>
        <w:jc w:val="both"/>
        <w:rPr>
          <w:rFonts w:ascii="Times New Roman" w:eastAsiaTheme="minorEastAsia" w:hAnsi="Times New Roman" w:cs="Times New Roman"/>
          <w:sz w:val="28"/>
          <w:szCs w:val="28"/>
          <w:lang w:val="kk-KZ"/>
        </w:rPr>
      </w:pPr>
      <w:r w:rsidRPr="00D877BF">
        <w:rPr>
          <w:rFonts w:ascii="Times New Roman" w:eastAsiaTheme="minorEastAsia" w:hAnsi="Times New Roman" w:cs="Times New Roman"/>
          <w:sz w:val="28"/>
          <w:szCs w:val="28"/>
          <w:lang w:val="kk-KZ"/>
        </w:rPr>
        <w:lastRenderedPageBreak/>
        <w:t>9</w:t>
      </w:r>
      <w:r>
        <w:rPr>
          <w:rFonts w:ascii="Times New Roman" w:eastAsiaTheme="minorEastAsia" w:hAnsi="Times New Roman" w:cs="Times New Roman"/>
          <w:sz w:val="28"/>
          <w:szCs w:val="28"/>
          <w:lang w:val="kk-KZ"/>
        </w:rPr>
        <w:t>. Дирекциондық бұрыштарды есептеп шығаруды тексереді. Тұйықталған теодолиттік жүрісте бастапқы қабырғаның дирекциондық бұрышын табу</w:t>
      </w:r>
      <w:r w:rsidR="00132210">
        <w:rPr>
          <w:rFonts w:ascii="Times New Roman" w:eastAsiaTheme="minorEastAsia" w:hAnsi="Times New Roman" w:cs="Times New Roman"/>
          <w:sz w:val="28"/>
          <w:szCs w:val="28"/>
          <w:lang w:val="kk-KZ"/>
        </w:rPr>
        <w:t>,</w:t>
      </w:r>
      <w:r>
        <w:rPr>
          <w:rFonts w:ascii="Times New Roman" w:eastAsiaTheme="minorEastAsia" w:hAnsi="Times New Roman" w:cs="Times New Roman"/>
          <w:sz w:val="28"/>
          <w:szCs w:val="28"/>
          <w:lang w:val="kk-KZ"/>
        </w:rPr>
        <w:t xml:space="preserve"> есептеулерді тексеру болып табылады.</w:t>
      </w:r>
    </w:p>
    <w:p w:rsidR="00132210" w:rsidRDefault="00132210"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10. </w:t>
      </w:r>
      <w:r w:rsidR="0056767A">
        <w:rPr>
          <w:rFonts w:ascii="Times New Roman" w:eastAsiaTheme="minorEastAsia" w:hAnsi="Times New Roman" w:cs="Times New Roman"/>
          <w:sz w:val="28"/>
          <w:szCs w:val="28"/>
          <w:lang w:val="kk-KZ"/>
        </w:rPr>
        <w:t>Румбалардың көрсеткіштері мына формулалармен есептеп шығарады:</w:t>
      </w:r>
    </w:p>
    <w:p w:rsidR="0056767A" w:rsidRPr="0061226B" w:rsidRDefault="000A1FDF" w:rsidP="00B91A55">
      <w:pPr>
        <w:spacing w:after="0" w:line="360" w:lineRule="auto"/>
        <w:rPr>
          <w:rFonts w:ascii="Times New Roman" w:eastAsiaTheme="minorEastAsia" w:hAnsi="Times New Roman" w:cs="Times New Roman"/>
          <w:b/>
          <w:sz w:val="28"/>
          <w:szCs w:val="28"/>
          <w:lang w:val="kk-KZ"/>
        </w:rPr>
      </w:pPr>
      <w:r>
        <w:rPr>
          <w:rFonts w:ascii="Times New Roman" w:eastAsiaTheme="minorEastAsia" w:hAnsi="Times New Roman" w:cs="Times New Roman"/>
          <w:sz w:val="28"/>
          <w:szCs w:val="28"/>
          <w:lang w:val="kk-KZ"/>
        </w:rPr>
        <w:t xml:space="preserve">                                               </w:t>
      </w:r>
      <w:r w:rsidR="0056767A" w:rsidRPr="0061226B">
        <w:rPr>
          <w:rFonts w:ascii="Times New Roman" w:eastAsiaTheme="minorEastAsia" w:hAnsi="Times New Roman" w:cs="Times New Roman"/>
          <w:b/>
          <w:sz w:val="28"/>
          <w:szCs w:val="28"/>
          <w:lang w:val="kk-KZ"/>
        </w:rPr>
        <w:t xml:space="preserve">І  ширек  </w:t>
      </w:r>
      <w:r w:rsidRPr="001C0142">
        <w:rPr>
          <w:rFonts w:ascii="Times New Roman" w:eastAsiaTheme="minorEastAsia" w:hAnsi="Times New Roman" w:cs="Times New Roman"/>
          <w:b/>
          <w:sz w:val="28"/>
          <w:szCs w:val="28"/>
          <w:lang w:val="kk-KZ"/>
        </w:rPr>
        <w:t xml:space="preserve"> </w:t>
      </w:r>
      <w:r w:rsidR="0056767A" w:rsidRPr="0061226B">
        <w:rPr>
          <w:rFonts w:ascii="Times New Roman" w:eastAsiaTheme="minorEastAsia" w:hAnsi="Times New Roman" w:cs="Times New Roman"/>
          <w:b/>
          <w:sz w:val="28"/>
          <w:szCs w:val="28"/>
          <w:lang w:val="kk-KZ"/>
        </w:rPr>
        <w:t xml:space="preserve">  r</w:t>
      </w:r>
      <w:r w:rsidR="0056767A" w:rsidRPr="0061226B">
        <w:rPr>
          <w:rFonts w:ascii="Times New Roman" w:eastAsiaTheme="minorEastAsia" w:hAnsi="Times New Roman" w:cs="Times New Roman"/>
          <w:b/>
          <w:sz w:val="28"/>
          <w:szCs w:val="28"/>
          <w:vertAlign w:val="subscript"/>
          <w:lang w:val="kk-KZ"/>
        </w:rPr>
        <w:t>1</w:t>
      </w:r>
      <w:r w:rsidR="0056767A" w:rsidRPr="0061226B">
        <w:rPr>
          <w:rFonts w:ascii="Times New Roman" w:eastAsiaTheme="minorEastAsia" w:hAnsi="Times New Roman" w:cs="Times New Roman"/>
          <w:b/>
          <w:sz w:val="28"/>
          <w:szCs w:val="28"/>
          <w:lang w:val="kk-KZ"/>
        </w:rPr>
        <w:t xml:space="preserve"> = </w:t>
      </w:r>
      <w:r w:rsidR="0056767A" w:rsidRPr="0061226B">
        <w:rPr>
          <w:rFonts w:ascii="Times New Roman" w:eastAsiaTheme="minorEastAsia" w:hAnsi="Times New Roman" w:cs="Times New Roman"/>
          <w:b/>
          <w:sz w:val="28"/>
          <w:szCs w:val="28"/>
          <w:lang w:val="en-US"/>
        </w:rPr>
        <w:t>α</w:t>
      </w:r>
      <w:r w:rsidR="0056767A" w:rsidRPr="0061226B">
        <w:rPr>
          <w:rFonts w:ascii="Times New Roman" w:eastAsiaTheme="minorEastAsia" w:hAnsi="Times New Roman" w:cs="Times New Roman"/>
          <w:b/>
          <w:sz w:val="28"/>
          <w:szCs w:val="28"/>
          <w:vertAlign w:val="subscript"/>
          <w:lang w:val="kk-KZ"/>
        </w:rPr>
        <w:t xml:space="preserve">1 </w:t>
      </w:r>
    </w:p>
    <w:p w:rsidR="000A1FDF" w:rsidRPr="0061226B" w:rsidRDefault="000A1FDF" w:rsidP="00B91A55">
      <w:pPr>
        <w:spacing w:after="0" w:line="360" w:lineRule="auto"/>
        <w:jc w:val="center"/>
        <w:rPr>
          <w:rFonts w:ascii="Times New Roman" w:eastAsiaTheme="minorEastAsia" w:hAnsi="Times New Roman" w:cs="Times New Roman"/>
          <w:b/>
          <w:sz w:val="28"/>
          <w:szCs w:val="28"/>
          <w:lang w:val="kk-KZ"/>
        </w:rPr>
      </w:pPr>
      <w:r w:rsidRPr="0061226B">
        <w:rPr>
          <w:rFonts w:ascii="Times New Roman" w:eastAsiaTheme="minorEastAsia" w:hAnsi="Times New Roman" w:cs="Times New Roman"/>
          <w:b/>
          <w:sz w:val="28"/>
          <w:szCs w:val="28"/>
          <w:lang w:val="kk-KZ"/>
        </w:rPr>
        <w:t>ІІ  ширек    r</w:t>
      </w:r>
      <w:r w:rsidRPr="0061226B">
        <w:rPr>
          <w:rFonts w:ascii="Times New Roman" w:eastAsiaTheme="minorEastAsia" w:hAnsi="Times New Roman" w:cs="Times New Roman"/>
          <w:b/>
          <w:sz w:val="28"/>
          <w:szCs w:val="28"/>
          <w:vertAlign w:val="subscript"/>
          <w:lang w:val="kk-KZ"/>
        </w:rPr>
        <w:t>2</w:t>
      </w:r>
      <w:r w:rsidRPr="0061226B">
        <w:rPr>
          <w:rFonts w:ascii="Times New Roman" w:eastAsiaTheme="minorEastAsia" w:hAnsi="Times New Roman" w:cs="Times New Roman"/>
          <w:b/>
          <w:sz w:val="28"/>
          <w:szCs w:val="28"/>
          <w:lang w:val="kk-KZ"/>
        </w:rPr>
        <w:t xml:space="preserve"> = 180º – </w:t>
      </w:r>
      <w:r w:rsidRPr="0061226B">
        <w:rPr>
          <w:rFonts w:ascii="Times New Roman" w:eastAsiaTheme="minorEastAsia" w:hAnsi="Times New Roman" w:cs="Times New Roman"/>
          <w:b/>
          <w:sz w:val="28"/>
          <w:szCs w:val="28"/>
          <w:lang w:val="en-US"/>
        </w:rPr>
        <w:t>α</w:t>
      </w:r>
      <w:r w:rsidRPr="0061226B">
        <w:rPr>
          <w:rFonts w:ascii="Times New Roman" w:eastAsiaTheme="minorEastAsia" w:hAnsi="Times New Roman" w:cs="Times New Roman"/>
          <w:b/>
          <w:sz w:val="28"/>
          <w:szCs w:val="28"/>
          <w:vertAlign w:val="subscript"/>
          <w:lang w:val="kk-KZ"/>
        </w:rPr>
        <w:t xml:space="preserve">2 </w:t>
      </w:r>
    </w:p>
    <w:p w:rsidR="000A1FDF" w:rsidRPr="0061226B" w:rsidRDefault="000A1FDF" w:rsidP="00B91A55">
      <w:pPr>
        <w:spacing w:after="0" w:line="360" w:lineRule="auto"/>
        <w:jc w:val="center"/>
        <w:rPr>
          <w:rFonts w:ascii="Times New Roman" w:eastAsiaTheme="minorEastAsia" w:hAnsi="Times New Roman" w:cs="Times New Roman"/>
          <w:b/>
          <w:sz w:val="28"/>
          <w:szCs w:val="28"/>
          <w:lang w:val="kk-KZ"/>
        </w:rPr>
      </w:pPr>
      <w:r w:rsidRPr="0061226B">
        <w:rPr>
          <w:rFonts w:ascii="Times New Roman" w:eastAsiaTheme="minorEastAsia" w:hAnsi="Times New Roman" w:cs="Times New Roman"/>
          <w:b/>
          <w:sz w:val="28"/>
          <w:szCs w:val="28"/>
          <w:lang w:val="kk-KZ"/>
        </w:rPr>
        <w:t>ІІІ  ширек    r</w:t>
      </w:r>
      <w:r w:rsidRPr="0061226B">
        <w:rPr>
          <w:rFonts w:ascii="Times New Roman" w:eastAsiaTheme="minorEastAsia" w:hAnsi="Times New Roman" w:cs="Times New Roman"/>
          <w:b/>
          <w:sz w:val="28"/>
          <w:szCs w:val="28"/>
          <w:vertAlign w:val="subscript"/>
          <w:lang w:val="kk-KZ"/>
        </w:rPr>
        <w:t>3</w:t>
      </w:r>
      <w:r w:rsidRPr="0061226B">
        <w:rPr>
          <w:rFonts w:ascii="Times New Roman" w:eastAsiaTheme="minorEastAsia" w:hAnsi="Times New Roman" w:cs="Times New Roman"/>
          <w:b/>
          <w:sz w:val="28"/>
          <w:szCs w:val="28"/>
          <w:lang w:val="kk-KZ"/>
        </w:rPr>
        <w:t xml:space="preserve"> = </w:t>
      </w:r>
      <w:r w:rsidRPr="0061226B">
        <w:rPr>
          <w:rFonts w:ascii="Times New Roman" w:eastAsiaTheme="minorEastAsia" w:hAnsi="Times New Roman" w:cs="Times New Roman"/>
          <w:b/>
          <w:sz w:val="28"/>
          <w:szCs w:val="28"/>
          <w:lang w:val="en-US"/>
        </w:rPr>
        <w:t>α</w:t>
      </w:r>
      <w:r w:rsidRPr="0061226B">
        <w:rPr>
          <w:rFonts w:ascii="Times New Roman" w:eastAsiaTheme="minorEastAsia" w:hAnsi="Times New Roman" w:cs="Times New Roman"/>
          <w:b/>
          <w:sz w:val="28"/>
          <w:szCs w:val="28"/>
          <w:vertAlign w:val="subscript"/>
          <w:lang w:val="kk-KZ"/>
        </w:rPr>
        <w:t xml:space="preserve">3 </w:t>
      </w:r>
      <w:r w:rsidRPr="0061226B">
        <w:rPr>
          <w:rFonts w:ascii="Times New Roman" w:eastAsiaTheme="minorEastAsia" w:hAnsi="Times New Roman" w:cs="Times New Roman"/>
          <w:b/>
          <w:sz w:val="28"/>
          <w:szCs w:val="28"/>
          <w:lang w:val="kk-KZ"/>
        </w:rPr>
        <w:t>– 180º</w:t>
      </w:r>
    </w:p>
    <w:p w:rsidR="000A1FDF" w:rsidRPr="0061226B" w:rsidRDefault="000A1FDF" w:rsidP="00B91A55">
      <w:pPr>
        <w:spacing w:after="0" w:line="360" w:lineRule="auto"/>
        <w:jc w:val="center"/>
        <w:rPr>
          <w:rFonts w:ascii="Times New Roman" w:eastAsiaTheme="minorEastAsia" w:hAnsi="Times New Roman" w:cs="Times New Roman"/>
          <w:b/>
          <w:sz w:val="28"/>
          <w:szCs w:val="28"/>
          <w:lang w:val="kk-KZ"/>
        </w:rPr>
      </w:pPr>
      <w:r w:rsidRPr="0061226B">
        <w:rPr>
          <w:rFonts w:ascii="Times New Roman" w:eastAsiaTheme="minorEastAsia" w:hAnsi="Times New Roman" w:cs="Times New Roman"/>
          <w:b/>
          <w:sz w:val="28"/>
          <w:szCs w:val="28"/>
          <w:lang w:val="kk-KZ"/>
        </w:rPr>
        <w:t>ІV  ширек    r</w:t>
      </w:r>
      <w:r w:rsidRPr="0061226B">
        <w:rPr>
          <w:rFonts w:ascii="Times New Roman" w:eastAsiaTheme="minorEastAsia" w:hAnsi="Times New Roman" w:cs="Times New Roman"/>
          <w:b/>
          <w:sz w:val="28"/>
          <w:szCs w:val="28"/>
          <w:vertAlign w:val="subscript"/>
          <w:lang w:val="kk-KZ"/>
        </w:rPr>
        <w:t>4</w:t>
      </w:r>
      <w:r w:rsidRPr="0061226B">
        <w:rPr>
          <w:rFonts w:ascii="Times New Roman" w:eastAsiaTheme="minorEastAsia" w:hAnsi="Times New Roman" w:cs="Times New Roman"/>
          <w:b/>
          <w:sz w:val="28"/>
          <w:szCs w:val="28"/>
          <w:lang w:val="kk-KZ"/>
        </w:rPr>
        <w:t xml:space="preserve"> = </w:t>
      </w:r>
      <w:r w:rsidR="00484AA2" w:rsidRPr="001C0142">
        <w:rPr>
          <w:rFonts w:ascii="Times New Roman" w:eastAsiaTheme="minorEastAsia" w:hAnsi="Times New Roman" w:cs="Times New Roman"/>
          <w:b/>
          <w:sz w:val="28"/>
          <w:szCs w:val="28"/>
          <w:lang w:val="kk-KZ"/>
        </w:rPr>
        <w:t>360</w:t>
      </w:r>
      <w:r w:rsidRPr="0061226B">
        <w:rPr>
          <w:rFonts w:ascii="Times New Roman" w:eastAsiaTheme="minorEastAsia" w:hAnsi="Times New Roman" w:cs="Times New Roman"/>
          <w:b/>
          <w:sz w:val="28"/>
          <w:szCs w:val="28"/>
          <w:lang w:val="kk-KZ"/>
        </w:rPr>
        <w:t xml:space="preserve">º – </w:t>
      </w:r>
      <w:r w:rsidRPr="0061226B">
        <w:rPr>
          <w:rFonts w:ascii="Times New Roman" w:eastAsiaTheme="minorEastAsia" w:hAnsi="Times New Roman" w:cs="Times New Roman"/>
          <w:b/>
          <w:sz w:val="28"/>
          <w:szCs w:val="28"/>
          <w:lang w:val="en-US"/>
        </w:rPr>
        <w:t>α</w:t>
      </w:r>
      <w:r w:rsidR="00484AA2" w:rsidRPr="001C0142">
        <w:rPr>
          <w:rFonts w:ascii="Times New Roman" w:eastAsiaTheme="minorEastAsia" w:hAnsi="Times New Roman" w:cs="Times New Roman"/>
          <w:b/>
          <w:sz w:val="28"/>
          <w:szCs w:val="28"/>
          <w:vertAlign w:val="subscript"/>
          <w:lang w:val="kk-KZ"/>
        </w:rPr>
        <w:t>4</w:t>
      </w:r>
      <w:r w:rsidRPr="0061226B">
        <w:rPr>
          <w:rFonts w:ascii="Times New Roman" w:eastAsiaTheme="minorEastAsia" w:hAnsi="Times New Roman" w:cs="Times New Roman"/>
          <w:b/>
          <w:sz w:val="28"/>
          <w:szCs w:val="28"/>
          <w:vertAlign w:val="subscript"/>
          <w:lang w:val="kk-KZ"/>
        </w:rPr>
        <w:t xml:space="preserve"> </w:t>
      </w:r>
    </w:p>
    <w:p w:rsidR="000A1FDF" w:rsidRDefault="0061226B" w:rsidP="00B91A55">
      <w:pPr>
        <w:spacing w:after="0" w:line="360" w:lineRule="auto"/>
        <w:jc w:val="both"/>
        <w:rPr>
          <w:rFonts w:ascii="Times New Roman" w:eastAsiaTheme="minorEastAsia" w:hAnsi="Times New Roman" w:cs="Times New Roman"/>
          <w:sz w:val="28"/>
          <w:szCs w:val="28"/>
          <w:lang w:val="kk-KZ"/>
        </w:rPr>
      </w:pPr>
      <w:r w:rsidRPr="0061226B">
        <w:rPr>
          <w:rFonts w:ascii="Times New Roman" w:eastAsiaTheme="minorEastAsia" w:hAnsi="Times New Roman" w:cs="Times New Roman"/>
          <w:sz w:val="28"/>
          <w:szCs w:val="28"/>
          <w:lang w:val="kk-KZ"/>
        </w:rPr>
        <w:t>11</w:t>
      </w:r>
      <w:r>
        <w:rPr>
          <w:rFonts w:ascii="Times New Roman" w:eastAsiaTheme="minorEastAsia" w:hAnsi="Times New Roman" w:cs="Times New Roman"/>
          <w:sz w:val="28"/>
          <w:szCs w:val="28"/>
          <w:lang w:val="kk-KZ"/>
        </w:rPr>
        <w:t xml:space="preserve">. Теодолиттік жүрістің қабырғаларының горизонталь проекциялары есептелініп шығарылады. </w:t>
      </w:r>
      <w:r w:rsidR="00787857">
        <w:rPr>
          <w:rFonts w:ascii="Times New Roman" w:eastAsiaTheme="minorEastAsia" w:hAnsi="Times New Roman" w:cs="Times New Roman"/>
          <w:sz w:val="28"/>
          <w:szCs w:val="28"/>
          <w:lang w:val="kk-KZ"/>
        </w:rPr>
        <w:t xml:space="preserve">Егер қабырғалардың ұзындығын өлшеу кезінде көлбеулік ұзындық </w:t>
      </w:r>
      <w:r w:rsidR="00787857" w:rsidRPr="00787857">
        <w:rPr>
          <w:rFonts w:ascii="Times New Roman" w:eastAsiaTheme="minorEastAsia" w:hAnsi="Times New Roman" w:cs="Times New Roman"/>
          <w:b/>
          <w:sz w:val="28"/>
          <w:szCs w:val="28"/>
          <w:lang w:val="kk-KZ"/>
        </w:rPr>
        <w:t>D</w:t>
      </w:r>
      <w:r w:rsidR="00787857">
        <w:rPr>
          <w:rFonts w:ascii="Times New Roman" w:eastAsiaTheme="minorEastAsia" w:hAnsi="Times New Roman" w:cs="Times New Roman"/>
          <w:b/>
          <w:sz w:val="28"/>
          <w:szCs w:val="28"/>
          <w:lang w:val="kk-KZ"/>
        </w:rPr>
        <w:t xml:space="preserve"> </w:t>
      </w:r>
      <w:r w:rsidR="00787857">
        <w:rPr>
          <w:rFonts w:ascii="Times New Roman" w:eastAsiaTheme="minorEastAsia" w:hAnsi="Times New Roman" w:cs="Times New Roman"/>
          <w:sz w:val="28"/>
          <w:szCs w:val="28"/>
          <w:lang w:val="kk-KZ"/>
        </w:rPr>
        <w:t>және көлбеулік бұрыш</w:t>
      </w:r>
      <w:r w:rsidR="00787857" w:rsidRPr="00787857">
        <w:rPr>
          <w:rFonts w:ascii="Times New Roman" w:eastAsiaTheme="minorEastAsia" w:hAnsi="Times New Roman" w:cs="Times New Roman"/>
          <w:b/>
          <w:sz w:val="32"/>
          <w:szCs w:val="32"/>
          <w:lang w:val="kk-KZ"/>
        </w:rPr>
        <w:t xml:space="preserve"> ν</w:t>
      </w:r>
      <w:r w:rsidR="00787857">
        <w:rPr>
          <w:rFonts w:ascii="Times New Roman" w:eastAsiaTheme="minorEastAsia" w:hAnsi="Times New Roman" w:cs="Times New Roman"/>
          <w:b/>
          <w:sz w:val="32"/>
          <w:szCs w:val="32"/>
          <w:lang w:val="kk-KZ"/>
        </w:rPr>
        <w:t xml:space="preserve"> </w:t>
      </w:r>
      <w:r w:rsidR="00787857" w:rsidRPr="00787857">
        <w:rPr>
          <w:rFonts w:ascii="Times New Roman" w:eastAsiaTheme="minorEastAsia" w:hAnsi="Times New Roman" w:cs="Times New Roman"/>
          <w:sz w:val="28"/>
          <w:szCs w:val="28"/>
          <w:lang w:val="kk-KZ"/>
        </w:rPr>
        <w:t>анықталса,</w:t>
      </w:r>
      <w:r w:rsidR="00787857">
        <w:rPr>
          <w:rFonts w:ascii="Times New Roman" w:eastAsiaTheme="minorEastAsia" w:hAnsi="Times New Roman" w:cs="Times New Roman"/>
          <w:b/>
          <w:sz w:val="28"/>
          <w:szCs w:val="28"/>
          <w:lang w:val="kk-KZ"/>
        </w:rPr>
        <w:t xml:space="preserve"> </w:t>
      </w:r>
      <w:r w:rsidR="00787857" w:rsidRPr="00787857">
        <w:rPr>
          <w:rFonts w:ascii="Times New Roman" w:eastAsiaTheme="minorEastAsia" w:hAnsi="Times New Roman" w:cs="Times New Roman"/>
          <w:sz w:val="28"/>
          <w:szCs w:val="28"/>
          <w:lang w:val="kk-KZ"/>
        </w:rPr>
        <w:t>онда горизонталь ұзындықтары</w:t>
      </w:r>
      <w:r w:rsidR="00787857">
        <w:rPr>
          <w:rFonts w:ascii="Times New Roman" w:eastAsiaTheme="minorEastAsia" w:hAnsi="Times New Roman" w:cs="Times New Roman"/>
          <w:sz w:val="28"/>
          <w:szCs w:val="28"/>
          <w:lang w:val="kk-KZ"/>
        </w:rPr>
        <w:t xml:space="preserve"> мына формуланың көмегімен анықтауға болады:</w:t>
      </w:r>
    </w:p>
    <w:p w:rsidR="00787857" w:rsidRDefault="00D449B3" w:rsidP="00B91A55">
      <w:pPr>
        <w:spacing w:after="0" w:line="360" w:lineRule="auto"/>
        <w:jc w:val="center"/>
        <w:rPr>
          <w:rFonts w:ascii="Times New Roman" w:eastAsiaTheme="minorEastAsia" w:hAnsi="Times New Roman" w:cs="Times New Roman"/>
          <w:b/>
          <w:sz w:val="36"/>
          <w:szCs w:val="36"/>
          <w:lang w:val="kk-KZ"/>
        </w:rPr>
      </w:pPr>
      <w:r w:rsidRPr="00F835D5">
        <w:rPr>
          <w:rFonts w:ascii="Times New Roman" w:eastAsiaTheme="minorEastAsia" w:hAnsi="Times New Roman" w:cs="Times New Roman"/>
          <w:b/>
          <w:sz w:val="36"/>
          <w:szCs w:val="36"/>
          <w:lang w:val="kk-KZ"/>
        </w:rPr>
        <w:t xml:space="preserve">d = D cos </w:t>
      </w:r>
      <w:r w:rsidRPr="00D449B3">
        <w:rPr>
          <w:rFonts w:ascii="Times New Roman" w:eastAsiaTheme="minorEastAsia" w:hAnsi="Times New Roman" w:cs="Times New Roman"/>
          <w:b/>
          <w:sz w:val="36"/>
          <w:szCs w:val="36"/>
          <w:lang w:val="kk-KZ"/>
        </w:rPr>
        <w:t>ν</w:t>
      </w:r>
      <w:r w:rsidRPr="00F835D5">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b/>
          <w:sz w:val="36"/>
          <w:szCs w:val="36"/>
          <w:lang w:val="kk-KZ"/>
        </w:rPr>
        <w:t>(9)</w:t>
      </w:r>
    </w:p>
    <w:p w:rsidR="00D449B3" w:rsidRDefault="00D449B3"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12. </w:t>
      </w:r>
      <w:r w:rsidR="00F835D5">
        <w:rPr>
          <w:rFonts w:ascii="Times New Roman" w:eastAsiaTheme="minorEastAsia" w:hAnsi="Times New Roman" w:cs="Times New Roman"/>
          <w:sz w:val="28"/>
          <w:szCs w:val="28"/>
          <w:lang w:val="kk-KZ"/>
        </w:rPr>
        <w:t>Геодезиялық тура есептің формуларын пайдалана отырып координаталар өсімшелерін есептеп шығарады:</w:t>
      </w:r>
    </w:p>
    <w:p w:rsidR="00F835D5" w:rsidRPr="00E75066" w:rsidRDefault="00E75066" w:rsidP="00B91A55">
      <w:pPr>
        <w:spacing w:after="0" w:line="360" w:lineRule="auto"/>
        <w:jc w:val="center"/>
        <w:rPr>
          <w:rFonts w:ascii="Times New Roman" w:eastAsiaTheme="minorEastAsia" w:hAnsi="Times New Roman" w:cs="Times New Roman"/>
          <w:b/>
          <w:sz w:val="36"/>
          <w:szCs w:val="36"/>
          <w:lang w:val="en-US"/>
        </w:rPr>
      </w:pPr>
      <w:r w:rsidRPr="00E75066">
        <w:rPr>
          <w:rFonts w:ascii="Times New Roman" w:eastAsiaTheme="minorEastAsia" w:hAnsi="Times New Roman" w:cs="Times New Roman"/>
          <w:b/>
          <w:sz w:val="36"/>
          <w:szCs w:val="36"/>
          <w:lang w:val="kk-KZ"/>
        </w:rPr>
        <w:t>Δ</w:t>
      </w:r>
      <w:r w:rsidRPr="00E75066">
        <w:rPr>
          <w:rFonts w:ascii="Times New Roman" w:eastAsiaTheme="minorEastAsia" w:hAnsi="Times New Roman" w:cs="Times New Roman"/>
          <w:b/>
          <w:sz w:val="36"/>
          <w:szCs w:val="36"/>
          <w:lang w:val="en-US"/>
        </w:rPr>
        <w:t>x = d cos α = ± d cos r</w:t>
      </w:r>
    </w:p>
    <w:p w:rsidR="00E75066" w:rsidRPr="00E75066" w:rsidRDefault="00E75066" w:rsidP="00B91A55">
      <w:pPr>
        <w:spacing w:after="0" w:line="360" w:lineRule="auto"/>
        <w:jc w:val="center"/>
        <w:rPr>
          <w:rFonts w:ascii="Times New Roman" w:eastAsiaTheme="minorEastAsia" w:hAnsi="Times New Roman" w:cs="Times New Roman"/>
          <w:b/>
          <w:sz w:val="36"/>
          <w:szCs w:val="36"/>
          <w:lang w:val="kk-KZ"/>
        </w:rPr>
      </w:pPr>
      <w:r w:rsidRPr="00E75066">
        <w:rPr>
          <w:rFonts w:ascii="Times New Roman" w:eastAsiaTheme="minorEastAsia" w:hAnsi="Times New Roman" w:cs="Times New Roman"/>
          <w:b/>
          <w:sz w:val="36"/>
          <w:szCs w:val="36"/>
          <w:lang w:val="kk-KZ"/>
        </w:rPr>
        <w:t>Δ</w:t>
      </w:r>
      <w:r w:rsidRPr="00E75066">
        <w:rPr>
          <w:rFonts w:ascii="Times New Roman" w:eastAsiaTheme="minorEastAsia" w:hAnsi="Times New Roman" w:cs="Times New Roman"/>
          <w:b/>
          <w:sz w:val="36"/>
          <w:szCs w:val="36"/>
          <w:lang w:val="en-US"/>
        </w:rPr>
        <w:t xml:space="preserve">y = d sin α = ± d sin r         </w:t>
      </w:r>
      <w:r w:rsidRPr="00E75066">
        <w:rPr>
          <w:rFonts w:ascii="Times New Roman" w:eastAsiaTheme="minorEastAsia" w:hAnsi="Times New Roman" w:cs="Times New Roman"/>
          <w:b/>
          <w:sz w:val="36"/>
          <w:szCs w:val="36"/>
          <w:lang w:val="kk-KZ"/>
        </w:rPr>
        <w:t>(10)</w:t>
      </w:r>
    </w:p>
    <w:p w:rsidR="00E75066" w:rsidRDefault="00E75066" w:rsidP="00B91A55">
      <w:pPr>
        <w:spacing w:after="0" w:line="360" w:lineRule="auto"/>
        <w:ind w:firstLine="708"/>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Координаталар өсімшелерінің таңбалары берілген бағыттың қай ширекте жатқанына </w:t>
      </w:r>
      <w:r w:rsidR="0066430E">
        <w:rPr>
          <w:rFonts w:ascii="Times New Roman" w:eastAsiaTheme="minorEastAsia" w:hAnsi="Times New Roman" w:cs="Times New Roman"/>
          <w:sz w:val="28"/>
          <w:szCs w:val="28"/>
          <w:lang w:val="kk-KZ"/>
        </w:rPr>
        <w:t>байланысты болады, яғни қабырғаның дирекциондық бұрышының мәнімен анықталды.</w:t>
      </w:r>
    </w:p>
    <w:p w:rsidR="0066430E" w:rsidRDefault="0066430E"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Координаталар өсімшелерінің есептеп шығарылған мәндерін координаталар ведомостьтының </w:t>
      </w:r>
      <w:r w:rsidR="006C32A4">
        <w:rPr>
          <w:rFonts w:ascii="Times New Roman" w:eastAsiaTheme="minorEastAsia" w:hAnsi="Times New Roman" w:cs="Times New Roman"/>
          <w:i/>
          <w:sz w:val="28"/>
          <w:szCs w:val="28"/>
          <w:u w:val="single"/>
          <w:lang w:val="kk-KZ"/>
        </w:rPr>
        <w:t>сегізінші</w:t>
      </w:r>
      <w:r w:rsidRPr="006C32A4">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және </w:t>
      </w:r>
      <w:r w:rsidR="006C32A4">
        <w:rPr>
          <w:rFonts w:ascii="Times New Roman" w:eastAsiaTheme="minorEastAsia" w:hAnsi="Times New Roman" w:cs="Times New Roman"/>
          <w:i/>
          <w:sz w:val="28"/>
          <w:szCs w:val="28"/>
          <w:u w:val="single"/>
          <w:lang w:val="kk-KZ"/>
        </w:rPr>
        <w:t>тоғы</w:t>
      </w:r>
      <w:r w:rsidRPr="0066430E">
        <w:rPr>
          <w:rFonts w:ascii="Times New Roman" w:eastAsiaTheme="minorEastAsia" w:hAnsi="Times New Roman" w:cs="Times New Roman"/>
          <w:i/>
          <w:sz w:val="28"/>
          <w:szCs w:val="28"/>
          <w:u w:val="single"/>
          <w:lang w:val="kk-KZ"/>
        </w:rPr>
        <w:t>з</w:t>
      </w:r>
      <w:r w:rsidR="006C32A4">
        <w:rPr>
          <w:rFonts w:ascii="Times New Roman" w:eastAsiaTheme="minorEastAsia" w:hAnsi="Times New Roman" w:cs="Times New Roman"/>
          <w:i/>
          <w:sz w:val="28"/>
          <w:szCs w:val="28"/>
          <w:u w:val="single"/>
          <w:lang w:val="kk-KZ"/>
        </w:rPr>
        <w:t>ы</w:t>
      </w:r>
      <w:r w:rsidRPr="0066430E">
        <w:rPr>
          <w:rFonts w:ascii="Times New Roman" w:eastAsiaTheme="minorEastAsia" w:hAnsi="Times New Roman" w:cs="Times New Roman"/>
          <w:i/>
          <w:sz w:val="28"/>
          <w:szCs w:val="28"/>
          <w:u w:val="single"/>
          <w:lang w:val="kk-KZ"/>
        </w:rPr>
        <w:t>нші</w:t>
      </w:r>
      <w:r>
        <w:rPr>
          <w:rFonts w:ascii="Times New Roman" w:eastAsiaTheme="minorEastAsia" w:hAnsi="Times New Roman" w:cs="Times New Roman"/>
          <w:sz w:val="28"/>
          <w:szCs w:val="28"/>
          <w:lang w:val="kk-KZ"/>
        </w:rPr>
        <w:t xml:space="preserve"> графаларына жазады.</w:t>
      </w:r>
    </w:p>
    <w:p w:rsidR="00B06AD4" w:rsidRDefault="00011C77"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13. </w:t>
      </w:r>
      <w:r w:rsidR="00FC4290">
        <w:rPr>
          <w:rFonts w:ascii="Times New Roman" w:eastAsiaTheme="minorEastAsia" w:hAnsi="Times New Roman" w:cs="Times New Roman"/>
          <w:sz w:val="28"/>
          <w:szCs w:val="28"/>
          <w:lang w:val="kk-KZ"/>
        </w:rPr>
        <w:t xml:space="preserve">Полигон тұйықталған көпбұрыш болуына байланысты әрбір ось бойынша координаталар өсімшелерінің жалпы қосындысы </w:t>
      </w:r>
      <w:r w:rsidR="00B26E4E">
        <w:rPr>
          <w:rFonts w:ascii="Times New Roman" w:eastAsiaTheme="minorEastAsia" w:hAnsi="Times New Roman" w:cs="Times New Roman"/>
          <w:sz w:val="28"/>
          <w:szCs w:val="28"/>
          <w:lang w:val="kk-KZ"/>
        </w:rPr>
        <w:t>нөлге тең болуы тиіс</w:t>
      </w:r>
      <w:r w:rsidR="00FC4290">
        <w:rPr>
          <w:rFonts w:ascii="Times New Roman" w:eastAsiaTheme="minorEastAsia" w:hAnsi="Times New Roman" w:cs="Times New Roman"/>
          <w:sz w:val="28"/>
          <w:szCs w:val="28"/>
          <w:lang w:val="kk-KZ"/>
        </w:rPr>
        <w:t>, яғни:</w:t>
      </w:r>
      <w:r w:rsidR="00B06AD4">
        <w:rPr>
          <w:rFonts w:ascii="Times New Roman" w:eastAsiaTheme="minorEastAsia" w:hAnsi="Times New Roman" w:cs="Times New Roman"/>
          <w:sz w:val="28"/>
          <w:szCs w:val="28"/>
          <w:lang w:val="kk-KZ"/>
        </w:rPr>
        <w:t xml:space="preserve">  </w:t>
      </w:r>
    </w:p>
    <w:p w:rsidR="00FC4290" w:rsidRPr="00514BA9" w:rsidRDefault="00B06AD4"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w:t>
      </w:r>
      <m:oMath>
        <m:nary>
          <m:naryPr>
            <m:chr m:val="∑"/>
            <m:limLoc m:val="undOvr"/>
            <m:subHide m:val="1"/>
            <m:supHide m:val="1"/>
            <m:ctrlPr>
              <w:rPr>
                <w:rFonts w:ascii="Cambria Math" w:eastAsiaTheme="minorEastAsia" w:hAnsi="Cambria Math" w:cs="Times New Roman"/>
                <w:b/>
                <w:i/>
                <w:sz w:val="32"/>
                <w:szCs w:val="32"/>
                <w:lang w:val="kk-KZ"/>
              </w:rPr>
            </m:ctrlPr>
          </m:naryPr>
          <m:sub/>
          <m:sup/>
          <m:e>
            <m:r>
              <m:rPr>
                <m:sty m:val="bi"/>
              </m:rPr>
              <w:rPr>
                <w:rFonts w:ascii="Cambria Math" w:eastAsiaTheme="minorEastAsia" w:hAnsi="Cambria Math" w:cs="Times New Roman"/>
                <w:sz w:val="32"/>
                <w:szCs w:val="32"/>
                <w:lang w:val="kk-KZ"/>
              </w:rPr>
              <m:t>Δx</m:t>
            </m:r>
          </m:e>
        </m:nary>
      </m:oMath>
      <w:r w:rsidR="00FC4290" w:rsidRPr="00B06AD4">
        <w:rPr>
          <w:rFonts w:ascii="Times New Roman" w:eastAsiaTheme="minorEastAsia" w:hAnsi="Times New Roman" w:cs="Times New Roman"/>
          <w:b/>
          <w:sz w:val="32"/>
          <w:szCs w:val="32"/>
          <w:vertAlign w:val="subscript"/>
          <w:lang w:val="kk-KZ"/>
        </w:rPr>
        <w:t>теор</w:t>
      </w:r>
      <w:r w:rsidR="00FC4290" w:rsidRPr="00B06AD4">
        <w:rPr>
          <w:rFonts w:ascii="Times New Roman" w:eastAsiaTheme="minorEastAsia" w:hAnsi="Times New Roman" w:cs="Times New Roman"/>
          <w:b/>
          <w:sz w:val="32"/>
          <w:szCs w:val="32"/>
          <w:lang w:val="kk-KZ"/>
        </w:rPr>
        <w:t xml:space="preserve"> = 0</w:t>
      </w:r>
      <w:r w:rsidR="00514BA9">
        <w:rPr>
          <w:rFonts w:ascii="Times New Roman" w:eastAsiaTheme="minorEastAsia" w:hAnsi="Times New Roman" w:cs="Times New Roman"/>
          <w:sz w:val="28"/>
          <w:szCs w:val="28"/>
          <w:lang w:val="kk-KZ"/>
        </w:rPr>
        <w:t xml:space="preserve">     және    </w:t>
      </w:r>
      <m:oMath>
        <m:nary>
          <m:naryPr>
            <m:chr m:val="∑"/>
            <m:limLoc m:val="undOvr"/>
            <m:subHide m:val="1"/>
            <m:supHide m:val="1"/>
            <m:ctrlPr>
              <w:rPr>
                <w:rFonts w:ascii="Cambria Math" w:eastAsiaTheme="minorEastAsia" w:hAnsi="Cambria Math" w:cs="Times New Roman"/>
                <w:b/>
                <w:i/>
                <w:sz w:val="32"/>
                <w:szCs w:val="32"/>
                <w:lang w:val="kk-KZ"/>
              </w:rPr>
            </m:ctrlPr>
          </m:naryPr>
          <m:sub/>
          <m:sup/>
          <m:e>
            <m:r>
              <m:rPr>
                <m:sty m:val="bi"/>
              </m:rPr>
              <w:rPr>
                <w:rFonts w:ascii="Cambria Math" w:eastAsiaTheme="minorEastAsia" w:hAnsi="Cambria Math" w:cs="Times New Roman"/>
                <w:sz w:val="32"/>
                <w:szCs w:val="32"/>
                <w:lang w:val="kk-KZ"/>
              </w:rPr>
              <m:t>Δу</m:t>
            </m:r>
          </m:e>
        </m:nary>
      </m:oMath>
      <w:r w:rsidR="00FC4290" w:rsidRPr="00B06AD4">
        <w:rPr>
          <w:rFonts w:ascii="Times New Roman" w:eastAsiaTheme="minorEastAsia" w:hAnsi="Times New Roman" w:cs="Times New Roman"/>
          <w:b/>
          <w:sz w:val="32"/>
          <w:szCs w:val="32"/>
          <w:vertAlign w:val="subscript"/>
          <w:lang w:val="kk-KZ"/>
        </w:rPr>
        <w:t>теор</w:t>
      </w:r>
      <w:r w:rsidR="00FC4290" w:rsidRPr="00B06AD4">
        <w:rPr>
          <w:rFonts w:ascii="Times New Roman" w:eastAsiaTheme="minorEastAsia" w:hAnsi="Times New Roman" w:cs="Times New Roman"/>
          <w:b/>
          <w:sz w:val="32"/>
          <w:szCs w:val="32"/>
          <w:lang w:val="kk-KZ"/>
        </w:rPr>
        <w:t xml:space="preserve"> = 0</w:t>
      </w:r>
      <w:r>
        <w:rPr>
          <w:rFonts w:ascii="Times New Roman" w:eastAsiaTheme="minorEastAsia" w:hAnsi="Times New Roman" w:cs="Times New Roman"/>
          <w:b/>
          <w:sz w:val="32"/>
          <w:szCs w:val="32"/>
          <w:lang w:val="kk-KZ"/>
        </w:rPr>
        <w:t xml:space="preserve">           (11)</w:t>
      </w:r>
    </w:p>
    <w:p w:rsidR="00FC4290" w:rsidRPr="00FC4290" w:rsidRDefault="00FC4290" w:rsidP="00B91A55">
      <w:pPr>
        <w:spacing w:after="0" w:line="360" w:lineRule="auto"/>
        <w:jc w:val="center"/>
        <w:rPr>
          <w:rFonts w:ascii="Times New Roman" w:eastAsiaTheme="minorEastAsia" w:hAnsi="Times New Roman" w:cs="Times New Roman"/>
          <w:b/>
          <w:sz w:val="28"/>
          <w:szCs w:val="28"/>
          <w:lang w:val="kk-KZ"/>
        </w:rPr>
      </w:pPr>
    </w:p>
    <w:p w:rsidR="00FC4290" w:rsidRDefault="00FC4290" w:rsidP="00B91A55">
      <w:pPr>
        <w:spacing w:after="0" w:line="360" w:lineRule="auto"/>
        <w:jc w:val="both"/>
        <w:rPr>
          <w:rFonts w:ascii="Times New Roman" w:eastAsiaTheme="minorEastAsia" w:hAnsi="Times New Roman" w:cs="Times New Roman"/>
          <w:sz w:val="28"/>
          <w:szCs w:val="28"/>
          <w:lang w:val="kk-KZ"/>
        </w:rPr>
      </w:pPr>
    </w:p>
    <w:p w:rsidR="000A2614" w:rsidRDefault="00B26E4E"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lastRenderedPageBreak/>
        <w:t xml:space="preserve">Бірақ, </w:t>
      </w:r>
      <w:r w:rsidR="00E409A2">
        <w:rPr>
          <w:rFonts w:ascii="Times New Roman" w:eastAsiaTheme="minorEastAsia" w:hAnsi="Times New Roman" w:cs="Times New Roman"/>
          <w:sz w:val="28"/>
          <w:szCs w:val="28"/>
          <w:lang w:val="kk-KZ"/>
        </w:rPr>
        <w:t>координаталар өсімшелерінің қосындысын өлшеудегі бұрыштық және сызықтық қиыспаушылық пайдаь болуына байланысты нөлге тең болмайды.</w:t>
      </w:r>
      <w:r>
        <w:rPr>
          <w:rFonts w:ascii="Times New Roman" w:eastAsiaTheme="minorEastAsia" w:hAnsi="Times New Roman" w:cs="Times New Roman"/>
          <w:sz w:val="28"/>
          <w:szCs w:val="28"/>
          <w:lang w:val="kk-KZ"/>
        </w:rPr>
        <w:t xml:space="preserve"> </w:t>
      </w:r>
      <w:r w:rsidR="00011C77">
        <w:rPr>
          <w:rFonts w:ascii="Times New Roman" w:eastAsiaTheme="minorEastAsia" w:hAnsi="Times New Roman" w:cs="Times New Roman"/>
          <w:sz w:val="28"/>
          <w:szCs w:val="28"/>
          <w:lang w:val="kk-KZ"/>
        </w:rPr>
        <w:t>Х және У осьтеріндегі координаталар өсімшелеріндегі қиыспаушылықты (</w:t>
      </w:r>
      <w:r w:rsidR="00011C77" w:rsidRPr="00011C77">
        <w:rPr>
          <w:rFonts w:ascii="Times New Roman" w:eastAsiaTheme="minorEastAsia" w:hAnsi="Times New Roman" w:cs="Times New Roman"/>
          <w:sz w:val="28"/>
          <w:szCs w:val="28"/>
          <w:lang w:val="kk-KZ"/>
        </w:rPr>
        <w:t>f</w:t>
      </w:r>
      <w:r w:rsidR="00011C77">
        <w:rPr>
          <w:rFonts w:ascii="Times New Roman" w:eastAsiaTheme="minorEastAsia" w:hAnsi="Times New Roman" w:cs="Times New Roman"/>
          <w:sz w:val="28"/>
          <w:szCs w:val="28"/>
          <w:vertAlign w:val="subscript"/>
          <w:lang w:val="kk-KZ"/>
        </w:rPr>
        <w:t xml:space="preserve">х </w:t>
      </w:r>
      <w:r w:rsidR="00011C77">
        <w:rPr>
          <w:rFonts w:ascii="Times New Roman" w:eastAsiaTheme="minorEastAsia" w:hAnsi="Times New Roman" w:cs="Times New Roman"/>
          <w:sz w:val="28"/>
          <w:szCs w:val="28"/>
          <w:lang w:val="kk-KZ"/>
        </w:rPr>
        <w:t xml:space="preserve">және </w:t>
      </w:r>
      <w:r w:rsidR="00011C77" w:rsidRPr="00011C77">
        <w:rPr>
          <w:rFonts w:ascii="Times New Roman" w:eastAsiaTheme="minorEastAsia" w:hAnsi="Times New Roman" w:cs="Times New Roman"/>
          <w:sz w:val="28"/>
          <w:szCs w:val="28"/>
          <w:lang w:val="kk-KZ"/>
        </w:rPr>
        <w:t>f</w:t>
      </w:r>
      <w:r w:rsidR="00011C77">
        <w:rPr>
          <w:rFonts w:ascii="Times New Roman" w:eastAsiaTheme="minorEastAsia" w:hAnsi="Times New Roman" w:cs="Times New Roman"/>
          <w:sz w:val="28"/>
          <w:szCs w:val="28"/>
          <w:vertAlign w:val="subscript"/>
          <w:lang w:val="kk-KZ"/>
        </w:rPr>
        <w:t>у</w:t>
      </w:r>
      <w:r w:rsidR="00011C77">
        <w:rPr>
          <w:rFonts w:ascii="Times New Roman" w:eastAsiaTheme="minorEastAsia" w:hAnsi="Times New Roman" w:cs="Times New Roman"/>
          <w:sz w:val="28"/>
          <w:szCs w:val="28"/>
          <w:lang w:val="kk-KZ"/>
        </w:rPr>
        <w:t xml:space="preserve">) </w:t>
      </w:r>
      <w:r w:rsidR="00FC4290">
        <w:rPr>
          <w:rFonts w:ascii="Times New Roman" w:eastAsiaTheme="minorEastAsia" w:hAnsi="Times New Roman" w:cs="Times New Roman"/>
          <w:sz w:val="28"/>
          <w:szCs w:val="28"/>
          <w:lang w:val="kk-KZ"/>
        </w:rPr>
        <w:t>мына формулаларды қолданып табады:</w:t>
      </w:r>
    </w:p>
    <w:p w:rsidR="00FC4290" w:rsidRDefault="00547BF1" w:rsidP="00B91A55">
      <w:pPr>
        <w:spacing w:after="0" w:line="360" w:lineRule="auto"/>
        <w:jc w:val="center"/>
        <w:rPr>
          <w:rFonts w:ascii="Times New Roman" w:eastAsiaTheme="minorEastAsia" w:hAnsi="Times New Roman" w:cs="Times New Roman"/>
          <w:b/>
          <w:sz w:val="36"/>
          <w:szCs w:val="36"/>
          <w:lang w:val="kk-KZ"/>
        </w:rPr>
      </w:pPr>
      <w:r w:rsidRPr="001C0142">
        <w:rPr>
          <w:rFonts w:ascii="Times New Roman" w:eastAsiaTheme="minorEastAsia" w:hAnsi="Times New Roman" w:cs="Times New Roman"/>
          <w:b/>
          <w:sz w:val="36"/>
          <w:szCs w:val="36"/>
          <w:lang w:val="kk-KZ"/>
        </w:rPr>
        <w:t>F</w:t>
      </w:r>
      <w:r w:rsidR="00F16BAC" w:rsidRPr="001C0142">
        <w:rPr>
          <w:rFonts w:ascii="Times New Roman" w:eastAsiaTheme="minorEastAsia" w:hAnsi="Times New Roman" w:cs="Times New Roman"/>
          <w:b/>
          <w:sz w:val="36"/>
          <w:szCs w:val="36"/>
          <w:vertAlign w:val="subscript"/>
          <w:lang w:val="kk-KZ"/>
        </w:rPr>
        <w:t>x</w:t>
      </w:r>
      <w:r w:rsidR="00F16BAC" w:rsidRPr="001C0142">
        <w:rPr>
          <w:rFonts w:ascii="Times New Roman" w:eastAsiaTheme="minorEastAsia" w:hAnsi="Times New Roman" w:cs="Times New Roman"/>
          <w:b/>
          <w:sz w:val="36"/>
          <w:szCs w:val="36"/>
          <w:lang w:val="kk-KZ"/>
        </w:rPr>
        <w:t xml:space="preserve"> = </w:t>
      </w:r>
      <m:oMath>
        <m:nary>
          <m:naryPr>
            <m:chr m:val="∑"/>
            <m:limLoc m:val="undOvr"/>
            <m:subHide m:val="1"/>
            <m:supHide m:val="1"/>
            <m:ctrlPr>
              <w:rPr>
                <w:rFonts w:ascii="Cambria Math" w:eastAsiaTheme="minorEastAsia" w:hAnsi="Cambria Math" w:cs="Times New Roman"/>
                <w:b/>
                <w:i/>
                <w:sz w:val="36"/>
                <w:szCs w:val="36"/>
                <w:lang w:val="en-US"/>
              </w:rPr>
            </m:ctrlPr>
          </m:naryPr>
          <m:sub/>
          <m:sup/>
          <m:e>
            <m:r>
              <m:rPr>
                <m:sty m:val="bi"/>
              </m:rPr>
              <w:rPr>
                <w:rFonts w:ascii="Cambria Math" w:eastAsiaTheme="minorEastAsia" w:hAnsi="Cambria Math" w:cs="Times New Roman"/>
                <w:sz w:val="36"/>
                <w:szCs w:val="36"/>
                <w:lang w:val="kk-KZ"/>
              </w:rPr>
              <m:t>Δ</m:t>
            </m:r>
          </m:e>
        </m:nary>
      </m:oMath>
      <w:r w:rsidR="00F16BAC" w:rsidRPr="001C0142">
        <w:rPr>
          <w:rFonts w:ascii="Times New Roman" w:eastAsiaTheme="minorEastAsia" w:hAnsi="Times New Roman" w:cs="Times New Roman"/>
          <w:b/>
          <w:sz w:val="36"/>
          <w:szCs w:val="36"/>
          <w:vertAlign w:val="subscript"/>
          <w:lang w:val="kk-KZ"/>
        </w:rPr>
        <w:t>x</w:t>
      </w:r>
      <w:r w:rsidR="00F16BAC">
        <w:rPr>
          <w:rFonts w:ascii="Times New Roman" w:eastAsiaTheme="minorEastAsia" w:hAnsi="Times New Roman" w:cs="Times New Roman"/>
          <w:b/>
          <w:sz w:val="36"/>
          <w:szCs w:val="36"/>
          <w:lang w:val="kk-KZ"/>
        </w:rPr>
        <w:t xml:space="preserve">;     </w:t>
      </w:r>
      <w:r w:rsidR="00F16BAC" w:rsidRPr="001C0142">
        <w:rPr>
          <w:rFonts w:ascii="Times New Roman" w:eastAsiaTheme="minorEastAsia" w:hAnsi="Times New Roman" w:cs="Times New Roman"/>
          <w:b/>
          <w:sz w:val="36"/>
          <w:szCs w:val="36"/>
          <w:lang w:val="kk-KZ"/>
        </w:rPr>
        <w:t>f</w:t>
      </w:r>
      <w:r w:rsidR="00F16BAC">
        <w:rPr>
          <w:rFonts w:ascii="Times New Roman" w:eastAsiaTheme="minorEastAsia" w:hAnsi="Times New Roman" w:cs="Times New Roman"/>
          <w:b/>
          <w:sz w:val="36"/>
          <w:szCs w:val="36"/>
          <w:vertAlign w:val="subscript"/>
          <w:lang w:val="kk-KZ"/>
        </w:rPr>
        <w:t>у</w:t>
      </w:r>
      <w:r w:rsidR="00F16BAC" w:rsidRPr="001C0142">
        <w:rPr>
          <w:rFonts w:ascii="Times New Roman" w:eastAsiaTheme="minorEastAsia" w:hAnsi="Times New Roman" w:cs="Times New Roman"/>
          <w:b/>
          <w:sz w:val="36"/>
          <w:szCs w:val="36"/>
          <w:lang w:val="kk-KZ"/>
        </w:rPr>
        <w:t xml:space="preserve"> = </w:t>
      </w:r>
      <m:oMath>
        <m:nary>
          <m:naryPr>
            <m:chr m:val="∑"/>
            <m:limLoc m:val="undOvr"/>
            <m:subHide m:val="1"/>
            <m:supHide m:val="1"/>
            <m:ctrlPr>
              <w:rPr>
                <w:rFonts w:ascii="Cambria Math" w:eastAsiaTheme="minorEastAsia" w:hAnsi="Cambria Math" w:cs="Times New Roman"/>
                <w:b/>
                <w:i/>
                <w:sz w:val="36"/>
                <w:szCs w:val="36"/>
                <w:lang w:val="en-US"/>
              </w:rPr>
            </m:ctrlPr>
          </m:naryPr>
          <m:sub/>
          <m:sup/>
          <m:e>
            <m:r>
              <m:rPr>
                <m:sty m:val="bi"/>
              </m:rPr>
              <w:rPr>
                <w:rFonts w:ascii="Cambria Math" w:eastAsiaTheme="minorEastAsia" w:hAnsi="Cambria Math" w:cs="Times New Roman"/>
                <w:sz w:val="36"/>
                <w:szCs w:val="36"/>
                <w:lang w:val="kk-KZ"/>
              </w:rPr>
              <m:t>Δ</m:t>
            </m:r>
          </m:e>
        </m:nary>
      </m:oMath>
      <w:r w:rsidR="00F16BAC">
        <w:rPr>
          <w:rFonts w:ascii="Times New Roman" w:eastAsiaTheme="minorEastAsia" w:hAnsi="Times New Roman" w:cs="Times New Roman"/>
          <w:b/>
          <w:sz w:val="36"/>
          <w:szCs w:val="36"/>
          <w:vertAlign w:val="subscript"/>
          <w:lang w:val="kk-KZ"/>
        </w:rPr>
        <w:t>у</w:t>
      </w:r>
      <w:r w:rsidR="00293EC9">
        <w:rPr>
          <w:rFonts w:ascii="Times New Roman" w:eastAsiaTheme="minorEastAsia" w:hAnsi="Times New Roman" w:cs="Times New Roman"/>
          <w:b/>
          <w:sz w:val="36"/>
          <w:szCs w:val="36"/>
          <w:lang w:val="kk-KZ"/>
        </w:rPr>
        <w:t xml:space="preserve">   (12)</w:t>
      </w:r>
    </w:p>
    <w:p w:rsidR="00A53007" w:rsidRDefault="00A53007"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Осы мақсатпен 8-ші және 9-шы графалардағы оң және теріс өсімшелерді жеке-жеке қосады, содан соң алгебралық қосындысын есептеп, оның нәтижесін қорытынды сызықтың астында жазады.</w:t>
      </w:r>
    </w:p>
    <w:p w:rsidR="0075242B" w:rsidRDefault="0075242B"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14. Теодолиттік жүрістің </w:t>
      </w:r>
      <w:r w:rsidR="001C0142">
        <w:rPr>
          <w:rFonts w:ascii="Times New Roman" w:eastAsiaTheme="minorEastAsia" w:hAnsi="Times New Roman" w:cs="Times New Roman"/>
          <w:sz w:val="28"/>
          <w:szCs w:val="28"/>
          <w:lang w:val="kk-KZ"/>
        </w:rPr>
        <w:t>периметріндегі абсолют ұ</w:t>
      </w:r>
      <w:r>
        <w:rPr>
          <w:rFonts w:ascii="Times New Roman" w:eastAsiaTheme="minorEastAsia" w:hAnsi="Times New Roman" w:cs="Times New Roman"/>
          <w:sz w:val="28"/>
          <w:szCs w:val="28"/>
          <w:lang w:val="kk-KZ"/>
        </w:rPr>
        <w:t>зындық қиыспаушылықты</w:t>
      </w:r>
      <w:r w:rsidR="001C0142">
        <w:rPr>
          <w:rFonts w:ascii="Times New Roman" w:eastAsiaTheme="minorEastAsia" w:hAnsi="Times New Roman" w:cs="Times New Roman"/>
          <w:sz w:val="28"/>
          <w:szCs w:val="28"/>
          <w:lang w:val="kk-KZ"/>
        </w:rPr>
        <w:t xml:space="preserve"> </w:t>
      </w:r>
      <w:r w:rsidR="001C0142" w:rsidRPr="00E153CB">
        <w:rPr>
          <w:rFonts w:ascii="Times New Roman" w:eastAsiaTheme="minorEastAsia" w:hAnsi="Times New Roman" w:cs="Times New Roman"/>
          <w:b/>
          <w:sz w:val="28"/>
          <w:szCs w:val="28"/>
          <w:lang w:val="kk-KZ"/>
        </w:rPr>
        <w:t>(f</w:t>
      </w:r>
      <w:r w:rsidR="001C0142" w:rsidRPr="00E153CB">
        <w:rPr>
          <w:rFonts w:ascii="Times New Roman" w:eastAsiaTheme="minorEastAsia" w:hAnsi="Times New Roman" w:cs="Times New Roman"/>
          <w:b/>
          <w:sz w:val="28"/>
          <w:szCs w:val="28"/>
          <w:vertAlign w:val="subscript"/>
          <w:lang w:val="kk-KZ"/>
        </w:rPr>
        <w:t>абс</w:t>
      </w:r>
      <w:r w:rsidR="001C0142" w:rsidRPr="00E153CB">
        <w:rPr>
          <w:rFonts w:ascii="Times New Roman" w:eastAsiaTheme="minorEastAsia" w:hAnsi="Times New Roman" w:cs="Times New Roman"/>
          <w:b/>
          <w:sz w:val="28"/>
          <w:szCs w:val="28"/>
          <w:lang w:val="kk-KZ"/>
        </w:rPr>
        <w:t>)</w:t>
      </w:r>
      <w:r w:rsidR="00E153CB">
        <w:rPr>
          <w:rFonts w:ascii="Times New Roman" w:eastAsiaTheme="minorEastAsia" w:hAnsi="Times New Roman" w:cs="Times New Roman"/>
          <w:sz w:val="28"/>
          <w:szCs w:val="28"/>
          <w:lang w:val="kk-KZ"/>
        </w:rPr>
        <w:t xml:space="preserve"> мына формула бойынша анықтайды:</w:t>
      </w:r>
    </w:p>
    <w:p w:rsidR="00E153CB" w:rsidRPr="00390708" w:rsidRDefault="00E153CB" w:rsidP="00B91A55">
      <w:pPr>
        <w:spacing w:after="0" w:line="360" w:lineRule="auto"/>
        <w:jc w:val="center"/>
        <w:rPr>
          <w:rFonts w:ascii="Times New Roman" w:eastAsiaTheme="minorEastAsia" w:hAnsi="Times New Roman" w:cs="Times New Roman"/>
          <w:b/>
          <w:sz w:val="36"/>
          <w:szCs w:val="36"/>
          <w:lang w:val="kk-KZ"/>
        </w:rPr>
      </w:pPr>
      <w:r w:rsidRPr="00390708">
        <w:rPr>
          <w:rFonts w:ascii="Times New Roman" w:eastAsiaTheme="minorEastAsia" w:hAnsi="Times New Roman" w:cs="Times New Roman"/>
          <w:b/>
          <w:sz w:val="36"/>
          <w:szCs w:val="36"/>
          <w:lang w:val="kk-KZ"/>
        </w:rPr>
        <w:t>f</w:t>
      </w:r>
      <w:r w:rsidRPr="00390708">
        <w:rPr>
          <w:rFonts w:ascii="Times New Roman" w:eastAsiaTheme="minorEastAsia" w:hAnsi="Times New Roman" w:cs="Times New Roman"/>
          <w:b/>
          <w:sz w:val="36"/>
          <w:szCs w:val="36"/>
          <w:vertAlign w:val="subscript"/>
          <w:lang w:val="kk-KZ"/>
        </w:rPr>
        <w:t>абс</w:t>
      </w:r>
      <w:r w:rsidRPr="00390708">
        <w:rPr>
          <w:rFonts w:ascii="Times New Roman" w:eastAsiaTheme="minorEastAsia" w:hAnsi="Times New Roman" w:cs="Times New Roman"/>
          <w:b/>
          <w:sz w:val="36"/>
          <w:szCs w:val="36"/>
          <w:lang w:val="kk-KZ"/>
        </w:rPr>
        <w:t xml:space="preserve"> </w:t>
      </w:r>
      <w:r w:rsidRPr="00390708">
        <w:rPr>
          <w:rFonts w:ascii="Times New Roman" w:eastAsiaTheme="minorEastAsia" w:hAnsi="Times New Roman" w:cs="Times New Roman"/>
          <w:b/>
          <w:sz w:val="36"/>
          <w:szCs w:val="36"/>
        </w:rPr>
        <w:t xml:space="preserve">= </w:t>
      </w:r>
      <m:oMath>
        <m:rad>
          <m:radPr>
            <m:degHide m:val="1"/>
            <m:ctrlPr>
              <w:rPr>
                <w:rFonts w:ascii="Cambria Math" w:eastAsiaTheme="minorEastAsia" w:hAnsi="Cambria Math" w:cs="Times New Roman"/>
                <w:b/>
                <w:i/>
                <w:sz w:val="36"/>
                <w:szCs w:val="36"/>
                <w:lang w:val="en-US"/>
              </w:rPr>
            </m:ctrlPr>
          </m:radPr>
          <m:deg/>
          <m:e>
            <m:sSubSup>
              <m:sSubSupPr>
                <m:ctrlPr>
                  <w:rPr>
                    <w:rFonts w:ascii="Cambria Math" w:eastAsiaTheme="minorEastAsia" w:hAnsi="Cambria Math" w:cs="Times New Roman"/>
                    <w:b/>
                    <w:i/>
                    <w:sz w:val="36"/>
                    <w:szCs w:val="36"/>
                    <w:lang w:val="en-US"/>
                  </w:rPr>
                </m:ctrlPr>
              </m:sSubSupPr>
              <m:e>
                <m:r>
                  <m:rPr>
                    <m:sty m:val="bi"/>
                  </m:rPr>
                  <w:rPr>
                    <w:rFonts w:ascii="Cambria Math" w:eastAsiaTheme="minorEastAsia" w:hAnsi="Cambria Math" w:cs="Times New Roman"/>
                    <w:sz w:val="36"/>
                    <w:szCs w:val="36"/>
                    <w:lang w:val="en-US"/>
                  </w:rPr>
                  <m:t>f</m:t>
                </m:r>
              </m:e>
              <m:sub>
                <m:r>
                  <m:rPr>
                    <m:sty m:val="bi"/>
                  </m:rPr>
                  <w:rPr>
                    <w:rFonts w:ascii="Cambria Math" w:eastAsiaTheme="minorEastAsia" w:hAnsi="Cambria Math" w:cs="Times New Roman"/>
                    <w:sz w:val="36"/>
                    <w:szCs w:val="36"/>
                    <w:lang w:val="en-US"/>
                  </w:rPr>
                  <m:t>x</m:t>
                </m:r>
              </m:sub>
              <m:sup>
                <m:r>
                  <m:rPr>
                    <m:sty m:val="bi"/>
                  </m:rPr>
                  <w:rPr>
                    <w:rFonts w:ascii="Cambria Math" w:eastAsiaTheme="minorEastAsia" w:hAnsi="Cambria Math" w:cs="Times New Roman"/>
                    <w:sz w:val="36"/>
                    <w:szCs w:val="36"/>
                    <w:lang w:val="en-US"/>
                  </w:rPr>
                  <m:t>2</m:t>
                </m:r>
              </m:sup>
            </m:sSubSup>
          </m:e>
        </m:rad>
        <m:r>
          <m:rPr>
            <m:sty m:val="bi"/>
          </m:rPr>
          <w:rPr>
            <w:rFonts w:ascii="Cambria Math" w:eastAsiaTheme="minorEastAsia" w:hAnsi="Cambria Math" w:cs="Times New Roman"/>
            <w:sz w:val="36"/>
            <w:szCs w:val="36"/>
          </w:rPr>
          <m:t>+</m:t>
        </m:r>
        <m:sSubSup>
          <m:sSubSupPr>
            <m:ctrlPr>
              <w:rPr>
                <w:rFonts w:ascii="Cambria Math" w:eastAsiaTheme="minorEastAsia" w:hAnsi="Cambria Math" w:cs="Times New Roman"/>
                <w:b/>
                <w:i/>
                <w:sz w:val="36"/>
                <w:szCs w:val="36"/>
                <w:lang w:val="en-US"/>
              </w:rPr>
            </m:ctrlPr>
          </m:sSubSupPr>
          <m:e>
            <m:r>
              <m:rPr>
                <m:sty m:val="bi"/>
              </m:rPr>
              <w:rPr>
                <w:rFonts w:ascii="Cambria Math" w:eastAsiaTheme="minorEastAsia" w:hAnsi="Cambria Math" w:cs="Times New Roman"/>
                <w:sz w:val="36"/>
                <w:szCs w:val="36"/>
                <w:lang w:val="en-US"/>
              </w:rPr>
              <m:t>f</m:t>
            </m:r>
          </m:e>
          <m:sub>
            <m:r>
              <m:rPr>
                <m:sty m:val="bi"/>
              </m:rPr>
              <w:rPr>
                <w:rFonts w:ascii="Cambria Math" w:eastAsiaTheme="minorEastAsia" w:hAnsi="Cambria Math" w:cs="Times New Roman"/>
                <w:sz w:val="36"/>
                <w:szCs w:val="36"/>
                <w:lang w:val="en-US"/>
              </w:rPr>
              <m:t>y</m:t>
            </m:r>
          </m:sub>
          <m:sup>
            <m:r>
              <m:rPr>
                <m:sty m:val="bi"/>
              </m:rPr>
              <w:rPr>
                <w:rFonts w:ascii="Cambria Math" w:eastAsiaTheme="minorEastAsia" w:hAnsi="Cambria Math" w:cs="Times New Roman"/>
                <w:sz w:val="36"/>
                <w:szCs w:val="36"/>
                <w:lang w:val="en-US"/>
              </w:rPr>
              <m:t>2</m:t>
            </m:r>
          </m:sup>
        </m:sSubSup>
      </m:oMath>
      <w:r w:rsidR="00390708" w:rsidRPr="00390708">
        <w:rPr>
          <w:rFonts w:ascii="Times New Roman" w:eastAsiaTheme="minorEastAsia" w:hAnsi="Times New Roman" w:cs="Times New Roman"/>
          <w:b/>
          <w:sz w:val="36"/>
          <w:szCs w:val="36"/>
        </w:rPr>
        <w:t xml:space="preserve">      </w:t>
      </w:r>
      <w:r w:rsidR="00390708">
        <w:rPr>
          <w:rFonts w:ascii="Times New Roman" w:eastAsiaTheme="minorEastAsia" w:hAnsi="Times New Roman" w:cs="Times New Roman"/>
          <w:b/>
          <w:sz w:val="36"/>
          <w:szCs w:val="36"/>
          <w:lang w:val="kk-KZ"/>
        </w:rPr>
        <w:t>(13)</w:t>
      </w:r>
    </w:p>
    <w:p w:rsidR="00390708" w:rsidRDefault="00547BF1" w:rsidP="00B91A55">
      <w:pPr>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15. </w:t>
      </w:r>
      <w:r w:rsidR="00E33CEE">
        <w:rPr>
          <w:rFonts w:ascii="Times New Roman" w:eastAsiaTheme="minorEastAsia" w:hAnsi="Times New Roman" w:cs="Times New Roman"/>
          <w:sz w:val="28"/>
          <w:szCs w:val="28"/>
          <w:lang w:val="kk-KZ"/>
        </w:rPr>
        <w:t xml:space="preserve">Теодолиттік жүрістегі бұрыштық және ұзындық өлшеулердің дәльдігі салыстырмалы ұзындық қиыспаушылықтың шамасымен бағаланады, ол абсолют ұзындық қиыспаушылығына </w:t>
      </w:r>
      <w:r w:rsidR="00E33CEE" w:rsidRPr="00390708">
        <w:rPr>
          <w:rFonts w:ascii="Times New Roman" w:eastAsiaTheme="minorEastAsia" w:hAnsi="Times New Roman" w:cs="Times New Roman"/>
          <w:b/>
          <w:sz w:val="36"/>
          <w:szCs w:val="36"/>
          <w:lang w:val="kk-KZ"/>
        </w:rPr>
        <w:t>f</w:t>
      </w:r>
      <w:r w:rsidR="00E33CEE" w:rsidRPr="00390708">
        <w:rPr>
          <w:rFonts w:ascii="Times New Roman" w:eastAsiaTheme="minorEastAsia" w:hAnsi="Times New Roman" w:cs="Times New Roman"/>
          <w:b/>
          <w:sz w:val="36"/>
          <w:szCs w:val="36"/>
          <w:vertAlign w:val="subscript"/>
          <w:lang w:val="kk-KZ"/>
        </w:rPr>
        <w:t>абс</w:t>
      </w:r>
      <w:r w:rsidR="00E33CEE" w:rsidRPr="00390708">
        <w:rPr>
          <w:rFonts w:ascii="Times New Roman" w:eastAsiaTheme="minorEastAsia" w:hAnsi="Times New Roman" w:cs="Times New Roman"/>
          <w:b/>
          <w:sz w:val="36"/>
          <w:szCs w:val="36"/>
          <w:lang w:val="kk-KZ"/>
        </w:rPr>
        <w:t xml:space="preserve"> </w:t>
      </w:r>
      <w:r w:rsidR="00E33CEE" w:rsidRPr="00E33CEE">
        <w:rPr>
          <w:rFonts w:ascii="Times New Roman" w:eastAsiaTheme="minorEastAsia" w:hAnsi="Times New Roman" w:cs="Times New Roman"/>
          <w:sz w:val="28"/>
          <w:szCs w:val="28"/>
          <w:lang w:val="kk-KZ"/>
        </w:rPr>
        <w:t>тура</w:t>
      </w:r>
      <w:r w:rsidR="00E33CEE">
        <w:rPr>
          <w:rFonts w:ascii="Times New Roman" w:eastAsiaTheme="minorEastAsia" w:hAnsi="Times New Roman" w:cs="Times New Roman"/>
          <w:sz w:val="28"/>
          <w:szCs w:val="28"/>
          <w:lang w:val="kk-KZ"/>
        </w:rPr>
        <w:t xml:space="preserve"> пропорцианал, ал полигонның периметріне </w:t>
      </w:r>
      <w:r w:rsidR="00E33CEE" w:rsidRPr="00E33CEE">
        <w:rPr>
          <w:rFonts w:ascii="Times New Roman" w:eastAsiaTheme="minorEastAsia" w:hAnsi="Times New Roman" w:cs="Times New Roman"/>
          <w:b/>
          <w:sz w:val="28"/>
          <w:szCs w:val="28"/>
          <w:lang w:val="kk-KZ"/>
        </w:rPr>
        <w:t>Р</w:t>
      </w:r>
      <w:r w:rsidR="00E33CEE">
        <w:rPr>
          <w:rFonts w:ascii="Times New Roman" w:eastAsiaTheme="minorEastAsia" w:hAnsi="Times New Roman" w:cs="Times New Roman"/>
          <w:sz w:val="28"/>
          <w:szCs w:val="28"/>
          <w:lang w:val="kk-KZ"/>
        </w:rPr>
        <w:t xml:space="preserve"> кері пропорцианал болады, оның мәні периметрдің 1/2000 бөлігінен аспауы тиіс </w:t>
      </w:r>
      <w:r w:rsidR="00E33CEE" w:rsidRPr="001D19CB">
        <w:rPr>
          <w:rFonts w:ascii="Times New Roman" w:eastAsiaTheme="minorEastAsia" w:hAnsi="Times New Roman" w:cs="Times New Roman"/>
          <w:i/>
          <w:sz w:val="28"/>
          <w:szCs w:val="28"/>
          <w:lang w:val="kk-KZ"/>
        </w:rPr>
        <w:t xml:space="preserve">(точность угловых и линейных измерений в теодолитном ходе </w:t>
      </w:r>
      <w:r w:rsidR="001D19CB" w:rsidRPr="001D19CB">
        <w:rPr>
          <w:rFonts w:ascii="Times New Roman" w:eastAsiaTheme="minorEastAsia" w:hAnsi="Times New Roman" w:cs="Times New Roman"/>
          <w:i/>
          <w:sz w:val="28"/>
          <w:szCs w:val="28"/>
          <w:lang w:val="kk-KZ"/>
        </w:rPr>
        <w:t xml:space="preserve">оценивается по величине </w:t>
      </w:r>
      <w:r w:rsidR="001D19CB" w:rsidRPr="001D19CB">
        <w:rPr>
          <w:rFonts w:ascii="Times New Roman" w:eastAsiaTheme="minorEastAsia" w:hAnsi="Times New Roman" w:cs="Times New Roman"/>
          <w:i/>
          <w:sz w:val="28"/>
          <w:szCs w:val="28"/>
          <w:u w:val="single"/>
          <w:lang w:val="kk-KZ"/>
        </w:rPr>
        <w:t>относительной линейной невязки</w:t>
      </w:r>
      <w:r w:rsidR="00E33CEE" w:rsidRPr="001D19CB">
        <w:rPr>
          <w:rFonts w:ascii="Times New Roman" w:eastAsiaTheme="minorEastAsia" w:hAnsi="Times New Roman" w:cs="Times New Roman"/>
          <w:i/>
          <w:sz w:val="28"/>
          <w:szCs w:val="28"/>
          <w:lang w:val="kk-KZ"/>
        </w:rPr>
        <w:t>):</w:t>
      </w:r>
    </w:p>
    <w:p w:rsidR="002D3285" w:rsidRPr="002E0381" w:rsidRDefault="001D19CB" w:rsidP="00B91A55">
      <w:pPr>
        <w:spacing w:after="0" w:line="360" w:lineRule="auto"/>
        <w:jc w:val="center"/>
        <w:rPr>
          <w:rFonts w:ascii="Times New Roman" w:eastAsiaTheme="minorEastAsia" w:hAnsi="Times New Roman" w:cs="Times New Roman"/>
          <w:sz w:val="28"/>
          <w:szCs w:val="28"/>
          <w:lang w:val="kk-KZ"/>
        </w:rPr>
      </w:pPr>
      <w:r w:rsidRPr="00390708">
        <w:rPr>
          <w:rFonts w:ascii="Times New Roman" w:eastAsiaTheme="minorEastAsia" w:hAnsi="Times New Roman" w:cs="Times New Roman"/>
          <w:b/>
          <w:sz w:val="36"/>
          <w:szCs w:val="36"/>
          <w:lang w:val="kk-KZ"/>
        </w:rPr>
        <w:t>f</w:t>
      </w:r>
      <w:r w:rsidRPr="00390708">
        <w:rPr>
          <w:rFonts w:ascii="Times New Roman" w:eastAsiaTheme="minorEastAsia" w:hAnsi="Times New Roman" w:cs="Times New Roman"/>
          <w:b/>
          <w:sz w:val="36"/>
          <w:szCs w:val="36"/>
          <w:vertAlign w:val="subscript"/>
          <w:lang w:val="kk-KZ"/>
        </w:rPr>
        <w:t>с</w:t>
      </w:r>
      <w:r>
        <w:rPr>
          <w:rFonts w:ascii="Times New Roman" w:eastAsiaTheme="minorEastAsia" w:hAnsi="Times New Roman" w:cs="Times New Roman"/>
          <w:b/>
          <w:sz w:val="36"/>
          <w:szCs w:val="36"/>
          <w:vertAlign w:val="subscript"/>
          <w:lang w:val="kk-KZ"/>
        </w:rPr>
        <w:t>алыстармалы</w:t>
      </w:r>
      <w:r>
        <w:rPr>
          <w:rFonts w:ascii="Times New Roman" w:eastAsiaTheme="minorEastAsia" w:hAnsi="Times New Roman" w:cs="Times New Roman"/>
          <w:b/>
          <w:sz w:val="36"/>
          <w:szCs w:val="36"/>
          <w:lang w:val="kk-KZ"/>
        </w:rPr>
        <w:t xml:space="preserve"> </w:t>
      </w:r>
      <w:r w:rsidRPr="002D3285">
        <w:rPr>
          <w:rFonts w:ascii="Times New Roman" w:eastAsiaTheme="minorEastAsia" w:hAnsi="Times New Roman" w:cs="Times New Roman"/>
          <w:b/>
          <w:sz w:val="36"/>
          <w:szCs w:val="36"/>
        </w:rPr>
        <w:t xml:space="preserve">= </w:t>
      </w:r>
      <m:oMath>
        <m:f>
          <m:fPr>
            <m:ctrlPr>
              <w:rPr>
                <w:rFonts w:ascii="Cambria Math" w:eastAsiaTheme="minorEastAsia" w:hAnsi="Cambria Math" w:cs="Times New Roman"/>
                <w:b/>
                <w:i/>
                <w:sz w:val="36"/>
                <w:szCs w:val="36"/>
                <w:lang w:val="en-US"/>
              </w:rPr>
            </m:ctrlPr>
          </m:fPr>
          <m:num>
            <m:sSub>
              <m:sSubPr>
                <m:ctrlPr>
                  <w:rPr>
                    <w:rFonts w:ascii="Cambria Math" w:eastAsiaTheme="minorEastAsia" w:hAnsi="Cambria Math" w:cs="Times New Roman"/>
                    <w:b/>
                    <w:i/>
                    <w:sz w:val="36"/>
                    <w:szCs w:val="36"/>
                    <w:lang w:val="en-US"/>
                  </w:rPr>
                </m:ctrlPr>
              </m:sSubPr>
              <m:e>
                <m:r>
                  <m:rPr>
                    <m:sty m:val="bi"/>
                  </m:rPr>
                  <w:rPr>
                    <w:rFonts w:ascii="Cambria Math" w:eastAsiaTheme="minorEastAsia" w:hAnsi="Cambria Math" w:cs="Times New Roman"/>
                    <w:sz w:val="36"/>
                    <w:szCs w:val="36"/>
                    <w:lang w:val="en-US"/>
                  </w:rPr>
                  <m:t>f</m:t>
                </m:r>
              </m:e>
              <m:sub>
                <m:r>
                  <m:rPr>
                    <m:sty m:val="bi"/>
                  </m:rPr>
                  <w:rPr>
                    <w:rFonts w:ascii="Cambria Math" w:eastAsiaTheme="minorEastAsia" w:hAnsi="Cambria Math" w:cs="Times New Roman"/>
                    <w:sz w:val="36"/>
                    <w:szCs w:val="36"/>
                    <w:lang w:val="kk-KZ"/>
                  </w:rPr>
                  <m:t>абс</m:t>
                </m:r>
              </m:sub>
            </m:sSub>
          </m:num>
          <m:den>
            <m:r>
              <m:rPr>
                <m:sty m:val="bi"/>
              </m:rPr>
              <w:rPr>
                <w:rFonts w:ascii="Cambria Math" w:eastAsiaTheme="minorEastAsia" w:hAnsi="Cambria Math" w:cs="Times New Roman"/>
                <w:sz w:val="36"/>
                <w:szCs w:val="36"/>
              </w:rPr>
              <m:t>Р</m:t>
            </m:r>
          </m:den>
        </m:f>
      </m:oMath>
      <w:r w:rsidR="002D3285">
        <w:rPr>
          <w:rFonts w:ascii="Times New Roman" w:eastAsiaTheme="minorEastAsia" w:hAnsi="Times New Roman" w:cs="Times New Roman"/>
          <w:b/>
          <w:sz w:val="36"/>
          <w:szCs w:val="36"/>
          <w:lang w:val="kk-KZ"/>
        </w:rPr>
        <w:t xml:space="preserve"> </w:t>
      </w:r>
      <w:r w:rsidR="002D3285" w:rsidRPr="002D3285">
        <w:rPr>
          <w:rFonts w:ascii="Times New Roman" w:eastAsiaTheme="minorEastAsia" w:hAnsi="Times New Roman" w:cs="Times New Roman"/>
          <w:b/>
          <w:sz w:val="36"/>
          <w:szCs w:val="36"/>
        </w:rPr>
        <w:t xml:space="preserve">= </w:t>
      </w:r>
      <m:oMath>
        <m:f>
          <m:fPr>
            <m:ctrlPr>
              <w:rPr>
                <w:rFonts w:ascii="Cambria Math" w:eastAsiaTheme="minorEastAsia" w:hAnsi="Cambria Math" w:cs="Times New Roman"/>
                <w:b/>
                <w:i/>
                <w:sz w:val="36"/>
                <w:szCs w:val="36"/>
                <w:lang w:val="en-US"/>
              </w:rPr>
            </m:ctrlPr>
          </m:fPr>
          <m:num>
            <m:r>
              <m:rPr>
                <m:sty m:val="bi"/>
              </m:rPr>
              <w:rPr>
                <w:rFonts w:ascii="Cambria Math" w:eastAsiaTheme="minorEastAsia" w:hAnsi="Cambria Math" w:cs="Times New Roman"/>
                <w:sz w:val="36"/>
                <w:szCs w:val="36"/>
                <w:lang w:val="en-US"/>
              </w:rPr>
              <m:t>1</m:t>
            </m:r>
          </m:num>
          <m:den>
            <m:r>
              <m:rPr>
                <m:sty m:val="bi"/>
              </m:rPr>
              <w:rPr>
                <w:rFonts w:ascii="Cambria Math" w:eastAsiaTheme="minorEastAsia" w:hAnsi="Cambria Math" w:cs="Times New Roman"/>
                <w:sz w:val="36"/>
                <w:szCs w:val="36"/>
              </w:rPr>
              <m:t>Р</m:t>
            </m:r>
            <m:sSub>
              <m:sSubPr>
                <m:ctrlPr>
                  <w:rPr>
                    <w:rFonts w:ascii="Cambria Math" w:eastAsiaTheme="minorEastAsia" w:hAnsi="Cambria Math" w:cs="Times New Roman"/>
                    <w:b/>
                    <w:i/>
                    <w:sz w:val="36"/>
                    <w:szCs w:val="36"/>
                    <w:lang w:val="en-US"/>
                  </w:rPr>
                </m:ctrlPr>
              </m:sSubPr>
              <m:e>
                <m:r>
                  <m:rPr>
                    <m:sty m:val="bi"/>
                  </m:rPr>
                  <w:rPr>
                    <w:rFonts w:ascii="Cambria Math" w:eastAsiaTheme="minorEastAsia" w:hAnsi="Cambria Math" w:cs="Times New Roman"/>
                    <w:sz w:val="36"/>
                    <w:szCs w:val="36"/>
                    <w:lang w:val="en-US"/>
                  </w:rPr>
                  <m:t>f</m:t>
                </m:r>
              </m:e>
              <m:sub>
                <m:r>
                  <m:rPr>
                    <m:sty m:val="bi"/>
                  </m:rPr>
                  <w:rPr>
                    <w:rFonts w:ascii="Cambria Math" w:eastAsiaTheme="minorEastAsia" w:hAnsi="Cambria Math" w:cs="Times New Roman"/>
                    <w:sz w:val="36"/>
                    <w:szCs w:val="36"/>
                    <w:lang w:val="kk-KZ"/>
                  </w:rPr>
                  <m:t>абс</m:t>
                </m:r>
              </m:sub>
            </m:sSub>
          </m:den>
        </m:f>
      </m:oMath>
      <w:r w:rsidR="002D3285" w:rsidRPr="002D3285">
        <w:rPr>
          <w:rFonts w:ascii="Times New Roman" w:eastAsiaTheme="minorEastAsia" w:hAnsi="Times New Roman" w:cs="Times New Roman"/>
          <w:b/>
          <w:sz w:val="36"/>
          <w:szCs w:val="36"/>
        </w:rPr>
        <w:t xml:space="preserve"> = </w:t>
      </w:r>
      <m:oMath>
        <m:f>
          <m:fPr>
            <m:ctrlPr>
              <w:rPr>
                <w:rFonts w:ascii="Cambria Math" w:eastAsiaTheme="minorEastAsia" w:hAnsi="Cambria Math" w:cs="Times New Roman"/>
                <w:b/>
                <w:i/>
                <w:sz w:val="36"/>
                <w:szCs w:val="36"/>
              </w:rPr>
            </m:ctrlPr>
          </m:fPr>
          <m:num>
            <m:r>
              <m:rPr>
                <m:sty m:val="bi"/>
              </m:rPr>
              <w:rPr>
                <w:rFonts w:ascii="Cambria Math" w:eastAsiaTheme="minorEastAsia" w:hAnsi="Cambria Math" w:cs="Times New Roman"/>
                <w:sz w:val="36"/>
                <w:szCs w:val="36"/>
              </w:rPr>
              <m:t>1</m:t>
            </m:r>
          </m:num>
          <m:den>
            <m:r>
              <m:rPr>
                <m:sty m:val="bi"/>
              </m:rPr>
              <w:rPr>
                <w:rFonts w:ascii="Cambria Math" w:eastAsiaTheme="minorEastAsia" w:hAnsi="Cambria Math" w:cs="Times New Roman"/>
                <w:sz w:val="36"/>
                <w:szCs w:val="36"/>
              </w:rPr>
              <m:t>N</m:t>
            </m:r>
          </m:den>
        </m:f>
      </m:oMath>
      <w:r w:rsidR="002D3285" w:rsidRPr="002D3285">
        <w:rPr>
          <w:rFonts w:ascii="Times New Roman" w:eastAsiaTheme="minorEastAsia" w:hAnsi="Times New Roman" w:cs="Times New Roman"/>
          <w:b/>
          <w:sz w:val="36"/>
          <w:szCs w:val="36"/>
        </w:rPr>
        <w:t xml:space="preserve"> </w:t>
      </w:r>
      <w:r w:rsidR="002D3285">
        <w:rPr>
          <w:rFonts w:ascii="Times New Roman" w:eastAsiaTheme="minorEastAsia" w:hAnsi="Times New Roman" w:cs="Times New Roman"/>
          <w:b/>
          <w:sz w:val="36"/>
          <w:szCs w:val="36"/>
        </w:rPr>
        <w:t>≤</w:t>
      </w:r>
      <w:r w:rsidR="002D3285" w:rsidRPr="002D3285">
        <w:rPr>
          <w:rFonts w:ascii="Times New Roman" w:eastAsiaTheme="minorEastAsia" w:hAnsi="Times New Roman" w:cs="Times New Roman"/>
          <w:b/>
          <w:sz w:val="36"/>
          <w:szCs w:val="36"/>
        </w:rPr>
        <w:t xml:space="preserve"> </w:t>
      </w:r>
      <m:oMath>
        <m:f>
          <m:fPr>
            <m:ctrlPr>
              <w:rPr>
                <w:rFonts w:ascii="Cambria Math" w:eastAsiaTheme="minorEastAsia" w:hAnsi="Cambria Math" w:cs="Times New Roman"/>
                <w:b/>
                <w:i/>
                <w:sz w:val="36"/>
                <w:szCs w:val="36"/>
              </w:rPr>
            </m:ctrlPr>
          </m:fPr>
          <m:num>
            <m:r>
              <m:rPr>
                <m:sty m:val="bi"/>
              </m:rPr>
              <w:rPr>
                <w:rFonts w:ascii="Cambria Math" w:eastAsiaTheme="minorEastAsia" w:hAnsi="Cambria Math" w:cs="Times New Roman"/>
                <w:sz w:val="36"/>
                <w:szCs w:val="36"/>
              </w:rPr>
              <m:t>1</m:t>
            </m:r>
          </m:num>
          <m:den>
            <m:r>
              <m:rPr>
                <m:sty m:val="bi"/>
              </m:rPr>
              <w:rPr>
                <w:rFonts w:ascii="Cambria Math" w:eastAsiaTheme="minorEastAsia" w:hAnsi="Cambria Math" w:cs="Times New Roman"/>
                <w:sz w:val="36"/>
                <w:szCs w:val="36"/>
              </w:rPr>
              <m:t>2000</m:t>
            </m:r>
          </m:den>
        </m:f>
      </m:oMath>
      <w:r w:rsidR="002E0381">
        <w:rPr>
          <w:rFonts w:ascii="Times New Roman" w:eastAsiaTheme="minorEastAsia" w:hAnsi="Times New Roman" w:cs="Times New Roman"/>
          <w:b/>
          <w:sz w:val="36"/>
          <w:szCs w:val="36"/>
          <w:lang w:val="kk-KZ"/>
        </w:rPr>
        <w:t xml:space="preserve">  (14)</w:t>
      </w:r>
    </w:p>
    <w:p w:rsidR="00E33CEE" w:rsidRDefault="00D933F4" w:rsidP="00B91A55">
      <w:pPr>
        <w:tabs>
          <w:tab w:val="left" w:pos="7488"/>
        </w:tabs>
        <w:spacing w:after="0"/>
        <w:jc w:val="both"/>
        <w:rPr>
          <w:rFonts w:ascii="Times New Roman" w:eastAsiaTheme="minorEastAsia" w:hAnsi="Times New Roman" w:cs="Times New Roman"/>
          <w:sz w:val="28"/>
          <w:szCs w:val="28"/>
          <w:lang w:val="kk-KZ"/>
        </w:rPr>
      </w:pPr>
      <w:r w:rsidRPr="00B91A55">
        <w:rPr>
          <w:rFonts w:ascii="Times New Roman" w:eastAsiaTheme="minorEastAsia" w:hAnsi="Times New Roman" w:cs="Times New Roman"/>
          <w:sz w:val="28"/>
          <w:szCs w:val="28"/>
          <w:lang w:val="kk-KZ"/>
        </w:rPr>
        <w:t>16</w:t>
      </w:r>
      <w:r>
        <w:rPr>
          <w:rFonts w:ascii="Times New Roman" w:eastAsiaTheme="minorEastAsia" w:hAnsi="Times New Roman" w:cs="Times New Roman"/>
          <w:sz w:val="28"/>
          <w:szCs w:val="28"/>
          <w:lang w:val="kk-KZ"/>
        </w:rPr>
        <w:t>. Егер салыстырмалы ұзындық қиыспаушылық шегінен аспаса, яғни жоғарыдағы шарт орындалатын болса, онда координаталар өсімшелеріне теодолиттік жүрістің қабырғаларының ұзындығына пропорциянал етіп кері таңбамен түзетулер енгізіледі.</w:t>
      </w:r>
    </w:p>
    <w:p w:rsidR="008E431E" w:rsidRDefault="008E431E" w:rsidP="00B91A55">
      <w:pPr>
        <w:tabs>
          <w:tab w:val="left" w:pos="7488"/>
        </w:tabs>
        <w:spacing w:after="0"/>
        <w:jc w:val="center"/>
        <w:rPr>
          <w:rFonts w:ascii="Times New Roman" w:eastAsiaTheme="minorEastAsia" w:hAnsi="Times New Roman" w:cs="Times New Roman"/>
          <w:b/>
          <w:sz w:val="36"/>
          <w:szCs w:val="36"/>
          <w:lang w:val="kk-KZ"/>
        </w:rPr>
      </w:pP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sidRPr="008E431E">
        <w:rPr>
          <w:rFonts w:ascii="Times New Roman" w:eastAsiaTheme="minorEastAsia" w:hAnsi="Times New Roman" w:cs="Times New Roman"/>
          <w:b/>
          <w:sz w:val="36"/>
          <w:szCs w:val="36"/>
          <w:vertAlign w:val="subscript"/>
          <w:lang w:val="kk-KZ"/>
        </w:rPr>
        <w:t>x</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sidRPr="008E431E">
        <w:rPr>
          <w:rFonts w:ascii="Times New Roman" w:eastAsiaTheme="minorEastAsia" w:hAnsi="Times New Roman" w:cs="Times New Roman"/>
          <w:b/>
          <w:sz w:val="36"/>
          <w:szCs w:val="36"/>
          <w:lang w:val="kk-KZ"/>
        </w:rPr>
        <w:t xml:space="preserve"> = </w:t>
      </w:r>
      <m:oMath>
        <m:f>
          <m:fPr>
            <m:ctrlPr>
              <w:rPr>
                <w:rFonts w:ascii="Cambria Math" w:eastAsiaTheme="minorEastAsia" w:hAnsi="Cambria Math" w:cs="Times New Roman"/>
                <w:b/>
                <w:i/>
                <w:sz w:val="36"/>
                <w:szCs w:val="36"/>
                <w:lang w:val="en-US"/>
              </w:rPr>
            </m:ctrlPr>
          </m:fPr>
          <m:num>
            <m:r>
              <m:rPr>
                <m:sty m:val="bi"/>
              </m:rPr>
              <w:rPr>
                <w:rFonts w:ascii="Cambria Math" w:eastAsiaTheme="minorEastAsia" w:hAnsi="Cambria Math" w:cs="Times New Roman"/>
                <w:sz w:val="36"/>
                <w:szCs w:val="36"/>
                <w:lang w:val="kk-KZ"/>
              </w:rPr>
              <m:t>-</m:t>
            </m:r>
            <m:sSub>
              <m:sSubPr>
                <m:ctrlPr>
                  <w:rPr>
                    <w:rFonts w:ascii="Cambria Math" w:eastAsiaTheme="minorEastAsia" w:hAnsi="Cambria Math" w:cs="Times New Roman"/>
                    <w:b/>
                    <w:i/>
                    <w:sz w:val="36"/>
                    <w:szCs w:val="36"/>
                    <w:lang w:val="en-US"/>
                  </w:rPr>
                </m:ctrlPr>
              </m:sSubPr>
              <m:e>
                <m:r>
                  <m:rPr>
                    <m:sty m:val="bi"/>
                  </m:rPr>
                  <w:rPr>
                    <w:rFonts w:ascii="Cambria Math" w:eastAsiaTheme="minorEastAsia" w:hAnsi="Cambria Math" w:cs="Times New Roman"/>
                    <w:sz w:val="36"/>
                    <w:szCs w:val="36"/>
                    <w:lang w:val="kk-KZ"/>
                  </w:rPr>
                  <m:t>f</m:t>
                </m:r>
              </m:e>
              <m:sub>
                <m:r>
                  <m:rPr>
                    <m:sty m:val="bi"/>
                  </m:rPr>
                  <w:rPr>
                    <w:rFonts w:ascii="Cambria Math" w:eastAsiaTheme="minorEastAsia" w:hAnsi="Cambria Math" w:cs="Times New Roman"/>
                    <w:sz w:val="36"/>
                    <w:szCs w:val="36"/>
                    <w:lang w:val="kk-KZ"/>
                  </w:rPr>
                  <m:t>x</m:t>
                </m:r>
              </m:sub>
            </m:sSub>
          </m:num>
          <m:den>
            <m:r>
              <m:rPr>
                <m:sty m:val="bi"/>
              </m:rPr>
              <w:rPr>
                <w:rFonts w:ascii="Cambria Math" w:eastAsiaTheme="minorEastAsia" w:hAnsi="Cambria Math" w:cs="Times New Roman"/>
                <w:sz w:val="36"/>
                <w:szCs w:val="36"/>
                <w:lang w:val="kk-KZ"/>
              </w:rPr>
              <m:t>Р</m:t>
            </m:r>
          </m:den>
        </m:f>
      </m:oMath>
      <w:r w:rsidRPr="008E431E">
        <w:rPr>
          <w:rFonts w:ascii="Times New Roman" w:eastAsiaTheme="minorEastAsia" w:hAnsi="Times New Roman" w:cs="Times New Roman"/>
          <w:b/>
          <w:sz w:val="36"/>
          <w:szCs w:val="36"/>
          <w:lang w:val="kk-KZ"/>
        </w:rPr>
        <w:t xml:space="preserve"> di</w:t>
      </w:r>
      <w:r>
        <w:rPr>
          <w:rFonts w:ascii="Times New Roman" w:eastAsiaTheme="minorEastAsia" w:hAnsi="Times New Roman" w:cs="Times New Roman"/>
          <w:b/>
          <w:sz w:val="36"/>
          <w:szCs w:val="36"/>
          <w:lang w:val="kk-KZ"/>
        </w:rPr>
        <w:t xml:space="preserve">;   </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Pr>
          <w:rFonts w:ascii="Times New Roman" w:eastAsiaTheme="minorEastAsia" w:hAnsi="Times New Roman" w:cs="Times New Roman"/>
          <w:b/>
          <w:sz w:val="36"/>
          <w:szCs w:val="36"/>
          <w:vertAlign w:val="subscript"/>
          <w:lang w:val="kk-KZ"/>
        </w:rPr>
        <w:t>у</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sidRPr="008E431E">
        <w:rPr>
          <w:rFonts w:ascii="Times New Roman" w:eastAsiaTheme="minorEastAsia" w:hAnsi="Times New Roman" w:cs="Times New Roman"/>
          <w:b/>
          <w:sz w:val="36"/>
          <w:szCs w:val="36"/>
          <w:lang w:val="kk-KZ"/>
        </w:rPr>
        <w:t xml:space="preserve"> = </w:t>
      </w:r>
      <m:oMath>
        <m:f>
          <m:fPr>
            <m:ctrlPr>
              <w:rPr>
                <w:rFonts w:ascii="Cambria Math" w:eastAsiaTheme="minorEastAsia" w:hAnsi="Cambria Math" w:cs="Times New Roman"/>
                <w:b/>
                <w:i/>
                <w:sz w:val="36"/>
                <w:szCs w:val="36"/>
                <w:lang w:val="en-US"/>
              </w:rPr>
            </m:ctrlPr>
          </m:fPr>
          <m:num>
            <m:r>
              <m:rPr>
                <m:sty m:val="bi"/>
              </m:rPr>
              <w:rPr>
                <w:rFonts w:ascii="Cambria Math" w:eastAsiaTheme="minorEastAsia" w:hAnsi="Cambria Math" w:cs="Times New Roman"/>
                <w:sz w:val="36"/>
                <w:szCs w:val="36"/>
                <w:lang w:val="kk-KZ"/>
              </w:rPr>
              <m:t>-</m:t>
            </m:r>
            <m:sSub>
              <m:sSubPr>
                <m:ctrlPr>
                  <w:rPr>
                    <w:rFonts w:ascii="Cambria Math" w:eastAsiaTheme="minorEastAsia" w:hAnsi="Cambria Math" w:cs="Times New Roman"/>
                    <w:b/>
                    <w:i/>
                    <w:sz w:val="36"/>
                    <w:szCs w:val="36"/>
                    <w:lang w:val="en-US"/>
                  </w:rPr>
                </m:ctrlPr>
              </m:sSubPr>
              <m:e>
                <m:r>
                  <m:rPr>
                    <m:sty m:val="bi"/>
                  </m:rPr>
                  <w:rPr>
                    <w:rFonts w:ascii="Cambria Math" w:eastAsiaTheme="minorEastAsia" w:hAnsi="Cambria Math" w:cs="Times New Roman"/>
                    <w:sz w:val="36"/>
                    <w:szCs w:val="36"/>
                    <w:lang w:val="kk-KZ"/>
                  </w:rPr>
                  <m:t>f</m:t>
                </m:r>
              </m:e>
              <m:sub>
                <m:r>
                  <m:rPr>
                    <m:sty m:val="bi"/>
                  </m:rPr>
                  <w:rPr>
                    <w:rFonts w:ascii="Cambria Math" w:eastAsiaTheme="minorEastAsia" w:hAnsi="Cambria Math" w:cs="Times New Roman"/>
                    <w:sz w:val="36"/>
                    <w:szCs w:val="36"/>
                    <w:lang w:val="kk-KZ"/>
                  </w:rPr>
                  <m:t>у</m:t>
                </m:r>
              </m:sub>
            </m:sSub>
          </m:num>
          <m:den>
            <m:r>
              <m:rPr>
                <m:sty m:val="bi"/>
              </m:rPr>
              <w:rPr>
                <w:rFonts w:ascii="Cambria Math" w:eastAsiaTheme="minorEastAsia" w:hAnsi="Cambria Math" w:cs="Times New Roman"/>
                <w:sz w:val="36"/>
                <w:szCs w:val="36"/>
                <w:lang w:val="kk-KZ"/>
              </w:rPr>
              <m:t>Р</m:t>
            </m:r>
          </m:den>
        </m:f>
      </m:oMath>
      <w:r w:rsidRPr="008E431E">
        <w:rPr>
          <w:rFonts w:ascii="Times New Roman" w:eastAsiaTheme="minorEastAsia" w:hAnsi="Times New Roman" w:cs="Times New Roman"/>
          <w:b/>
          <w:sz w:val="36"/>
          <w:szCs w:val="36"/>
          <w:lang w:val="kk-KZ"/>
        </w:rPr>
        <w:t xml:space="preserve"> di</w:t>
      </w:r>
      <w:r>
        <w:rPr>
          <w:rFonts w:ascii="Times New Roman" w:eastAsiaTheme="minorEastAsia" w:hAnsi="Times New Roman" w:cs="Times New Roman"/>
          <w:b/>
          <w:sz w:val="36"/>
          <w:szCs w:val="36"/>
          <w:lang w:val="kk-KZ"/>
        </w:rPr>
        <w:t xml:space="preserve">;   </w:t>
      </w:r>
      <w:r w:rsidR="002E0381">
        <w:rPr>
          <w:rFonts w:ascii="Times New Roman" w:eastAsiaTheme="minorEastAsia" w:hAnsi="Times New Roman" w:cs="Times New Roman"/>
          <w:b/>
          <w:sz w:val="36"/>
          <w:szCs w:val="36"/>
          <w:lang w:val="kk-KZ"/>
        </w:rPr>
        <w:t xml:space="preserve">    (15)</w:t>
      </w:r>
    </w:p>
    <w:p w:rsidR="00834736" w:rsidRDefault="00834736" w:rsidP="00B91A55">
      <w:pPr>
        <w:tabs>
          <w:tab w:val="left" w:pos="7488"/>
        </w:tabs>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мұндағы </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sidRPr="008E431E">
        <w:rPr>
          <w:rFonts w:ascii="Times New Roman" w:eastAsiaTheme="minorEastAsia" w:hAnsi="Times New Roman" w:cs="Times New Roman"/>
          <w:b/>
          <w:sz w:val="36"/>
          <w:szCs w:val="36"/>
          <w:vertAlign w:val="subscript"/>
          <w:lang w:val="kk-KZ"/>
        </w:rPr>
        <w:t>x</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Pr>
          <w:rFonts w:ascii="Times New Roman" w:eastAsiaTheme="minorEastAsia" w:hAnsi="Times New Roman" w:cs="Times New Roman"/>
          <w:b/>
          <w:sz w:val="36"/>
          <w:szCs w:val="36"/>
          <w:lang w:val="kk-KZ"/>
        </w:rPr>
        <w:t xml:space="preserve"> </w:t>
      </w:r>
      <w:r w:rsidRPr="00834736">
        <w:rPr>
          <w:rFonts w:ascii="Times New Roman" w:eastAsiaTheme="minorEastAsia" w:hAnsi="Times New Roman" w:cs="Times New Roman"/>
          <w:sz w:val="28"/>
          <w:szCs w:val="28"/>
          <w:lang w:val="kk-KZ"/>
        </w:rPr>
        <w:t>және</w:t>
      </w:r>
      <w:r>
        <w:rPr>
          <w:rFonts w:ascii="Times New Roman" w:eastAsiaTheme="minorEastAsia" w:hAnsi="Times New Roman" w:cs="Times New Roman"/>
          <w:b/>
          <w:sz w:val="36"/>
          <w:szCs w:val="36"/>
          <w:lang w:val="kk-KZ"/>
        </w:rPr>
        <w:t xml:space="preserve"> </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Pr>
          <w:rFonts w:ascii="Times New Roman" w:eastAsiaTheme="minorEastAsia" w:hAnsi="Times New Roman" w:cs="Times New Roman"/>
          <w:b/>
          <w:sz w:val="36"/>
          <w:szCs w:val="36"/>
          <w:vertAlign w:val="subscript"/>
          <w:lang w:val="kk-KZ"/>
        </w:rPr>
        <w:t>у</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Pr>
          <w:rFonts w:ascii="Times New Roman" w:eastAsiaTheme="minorEastAsia" w:hAnsi="Times New Roman" w:cs="Times New Roman"/>
          <w:b/>
          <w:sz w:val="28"/>
          <w:szCs w:val="28"/>
          <w:vertAlign w:val="subscript"/>
          <w:lang w:val="kk-KZ"/>
        </w:rPr>
        <w:t xml:space="preserve"> </w:t>
      </w:r>
      <w:r>
        <w:rPr>
          <w:rFonts w:ascii="Times New Roman" w:eastAsiaTheme="minorEastAsia" w:hAnsi="Times New Roman" w:cs="Times New Roman"/>
          <w:sz w:val="28"/>
          <w:szCs w:val="28"/>
          <w:lang w:val="kk-KZ"/>
        </w:rPr>
        <w:t>– Х және У осьтеріндегі координаталар өсімшелерінің тиісті түзетулері.</w:t>
      </w:r>
    </w:p>
    <w:p w:rsidR="00834736" w:rsidRPr="00B91A55" w:rsidRDefault="00834736" w:rsidP="00B91A55">
      <w:pPr>
        <w:tabs>
          <w:tab w:val="left" w:pos="426"/>
        </w:tabs>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 xml:space="preserve">Табылған түзетулерді метрдің жұз бөлігіне дейін дөңгелектеп, оларды ведомостің </w:t>
      </w:r>
      <w:r w:rsidRPr="00834736">
        <w:rPr>
          <w:rFonts w:ascii="Times New Roman" w:eastAsiaTheme="minorEastAsia" w:hAnsi="Times New Roman" w:cs="Times New Roman"/>
          <w:i/>
          <w:sz w:val="28"/>
          <w:szCs w:val="28"/>
          <w:u w:val="single"/>
          <w:lang w:val="kk-KZ"/>
        </w:rPr>
        <w:t>сегізінші</w:t>
      </w:r>
      <w:r>
        <w:rPr>
          <w:rFonts w:ascii="Times New Roman" w:eastAsiaTheme="minorEastAsia" w:hAnsi="Times New Roman" w:cs="Times New Roman"/>
          <w:sz w:val="28"/>
          <w:szCs w:val="28"/>
          <w:lang w:val="kk-KZ"/>
        </w:rPr>
        <w:t xml:space="preserve"> және </w:t>
      </w:r>
      <w:r w:rsidRPr="00834736">
        <w:rPr>
          <w:rFonts w:ascii="Times New Roman" w:eastAsiaTheme="minorEastAsia" w:hAnsi="Times New Roman" w:cs="Times New Roman"/>
          <w:i/>
          <w:sz w:val="28"/>
          <w:szCs w:val="28"/>
          <w:u w:val="single"/>
          <w:lang w:val="kk-KZ"/>
        </w:rPr>
        <w:t>тоғызыншы</w:t>
      </w:r>
      <w:r>
        <w:rPr>
          <w:rFonts w:ascii="Times New Roman" w:eastAsiaTheme="minorEastAsia" w:hAnsi="Times New Roman" w:cs="Times New Roman"/>
          <w:sz w:val="28"/>
          <w:szCs w:val="28"/>
          <w:lang w:val="kk-KZ"/>
        </w:rPr>
        <w:t xml:space="preserve"> графаларына тиісті өсімшелердің мәндеріне үстіне жазады.</w:t>
      </w:r>
    </w:p>
    <w:p w:rsidR="00B91A55" w:rsidRDefault="00B91A55" w:rsidP="00B91A55">
      <w:pPr>
        <w:tabs>
          <w:tab w:val="left" w:pos="426"/>
        </w:tabs>
        <w:spacing w:after="0"/>
        <w:jc w:val="both"/>
        <w:rPr>
          <w:rFonts w:ascii="Times New Roman" w:eastAsiaTheme="minorEastAsia" w:hAnsi="Times New Roman" w:cs="Times New Roman"/>
          <w:sz w:val="28"/>
          <w:szCs w:val="28"/>
          <w:lang w:val="kk-KZ"/>
        </w:rPr>
      </w:pPr>
      <w:r w:rsidRPr="00B91A55">
        <w:rPr>
          <w:rFonts w:ascii="Times New Roman" w:eastAsiaTheme="minorEastAsia" w:hAnsi="Times New Roman" w:cs="Times New Roman"/>
          <w:sz w:val="28"/>
          <w:szCs w:val="28"/>
          <w:lang w:val="kk-KZ"/>
        </w:rPr>
        <w:lastRenderedPageBreak/>
        <w:t>17</w:t>
      </w:r>
      <w:r>
        <w:rPr>
          <w:rFonts w:ascii="Times New Roman" w:eastAsiaTheme="minorEastAsia" w:hAnsi="Times New Roman" w:cs="Times New Roman"/>
          <w:sz w:val="28"/>
          <w:szCs w:val="28"/>
          <w:lang w:val="kk-KZ"/>
        </w:rPr>
        <w:t xml:space="preserve">. Тексеру мақсатымен түзетулердің </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sidRPr="008E431E">
        <w:rPr>
          <w:rFonts w:ascii="Times New Roman" w:eastAsiaTheme="minorEastAsia" w:hAnsi="Times New Roman" w:cs="Times New Roman"/>
          <w:b/>
          <w:sz w:val="36"/>
          <w:szCs w:val="36"/>
          <w:vertAlign w:val="subscript"/>
          <w:lang w:val="kk-KZ"/>
        </w:rPr>
        <w:t>x</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Pr>
          <w:rFonts w:ascii="Times New Roman" w:eastAsiaTheme="minorEastAsia" w:hAnsi="Times New Roman" w:cs="Times New Roman"/>
          <w:b/>
          <w:sz w:val="36"/>
          <w:szCs w:val="36"/>
          <w:lang w:val="kk-KZ"/>
        </w:rPr>
        <w:t xml:space="preserve"> </w:t>
      </w:r>
      <w:r w:rsidRPr="00834736">
        <w:rPr>
          <w:rFonts w:ascii="Times New Roman" w:eastAsiaTheme="minorEastAsia" w:hAnsi="Times New Roman" w:cs="Times New Roman"/>
          <w:sz w:val="28"/>
          <w:szCs w:val="28"/>
          <w:lang w:val="kk-KZ"/>
        </w:rPr>
        <w:t>және</w:t>
      </w:r>
      <w:r>
        <w:rPr>
          <w:rFonts w:ascii="Times New Roman" w:eastAsiaTheme="minorEastAsia" w:hAnsi="Times New Roman" w:cs="Times New Roman"/>
          <w:b/>
          <w:sz w:val="36"/>
          <w:szCs w:val="36"/>
          <w:lang w:val="kk-KZ"/>
        </w:rPr>
        <w:t xml:space="preserve"> </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Pr>
          <w:rFonts w:ascii="Times New Roman" w:eastAsiaTheme="minorEastAsia" w:hAnsi="Times New Roman" w:cs="Times New Roman"/>
          <w:b/>
          <w:sz w:val="36"/>
          <w:szCs w:val="36"/>
          <w:vertAlign w:val="subscript"/>
          <w:lang w:val="kk-KZ"/>
        </w:rPr>
        <w:t>у</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Pr>
          <w:rFonts w:ascii="Times New Roman" w:eastAsiaTheme="minorEastAsia" w:hAnsi="Times New Roman" w:cs="Times New Roman"/>
          <w:b/>
          <w:sz w:val="28"/>
          <w:szCs w:val="28"/>
          <w:vertAlign w:val="subscript"/>
          <w:lang w:val="kk-KZ"/>
        </w:rPr>
        <w:t xml:space="preserve"> </w:t>
      </w:r>
      <w:r>
        <w:rPr>
          <w:rFonts w:ascii="Times New Roman" w:eastAsiaTheme="minorEastAsia" w:hAnsi="Times New Roman" w:cs="Times New Roman"/>
          <w:sz w:val="28"/>
          <w:szCs w:val="28"/>
          <w:lang w:val="kk-KZ"/>
        </w:rPr>
        <w:t xml:space="preserve"> қосындыларын табады: олар тиісті қиыспаушылықтарға кері таңбамен тең болуы тиіс, яғни:</w:t>
      </w:r>
    </w:p>
    <w:p w:rsidR="00B91A55" w:rsidRPr="00B91A55" w:rsidRDefault="00B91A55" w:rsidP="00B91A55">
      <w:pPr>
        <w:tabs>
          <w:tab w:val="left" w:pos="426"/>
        </w:tabs>
        <w:spacing w:after="0"/>
        <w:jc w:val="both"/>
        <w:rPr>
          <w:rFonts w:ascii="Times New Roman" w:eastAsiaTheme="minorEastAsia" w:hAnsi="Times New Roman" w:cs="Times New Roman"/>
          <w:sz w:val="28"/>
          <w:szCs w:val="28"/>
          <w:lang w:val="kk-KZ"/>
        </w:rPr>
      </w:pPr>
    </w:p>
    <w:p w:rsidR="008E431E" w:rsidRDefault="00D32C19" w:rsidP="00B91A55">
      <w:pPr>
        <w:tabs>
          <w:tab w:val="left" w:pos="7488"/>
        </w:tabs>
        <w:spacing w:after="0"/>
        <w:jc w:val="center"/>
        <w:rPr>
          <w:rFonts w:ascii="Times New Roman" w:eastAsiaTheme="minorEastAsia" w:hAnsi="Times New Roman" w:cs="Times New Roman"/>
          <w:b/>
          <w:sz w:val="36"/>
          <w:szCs w:val="36"/>
          <w:lang w:val="kk-KZ"/>
        </w:rPr>
      </w:pPr>
      <w:r>
        <w:rPr>
          <w:rFonts w:ascii="Times New Roman" w:eastAsiaTheme="minorEastAsia" w:hAnsi="Times New Roman" w:cs="Times New Roman"/>
          <w:b/>
          <w:sz w:val="36"/>
          <w:szCs w:val="36"/>
          <w:lang w:val="kk-KZ"/>
        </w:rPr>
        <w:t>Σ</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sidRPr="008E431E">
        <w:rPr>
          <w:rFonts w:ascii="Times New Roman" w:eastAsiaTheme="minorEastAsia" w:hAnsi="Times New Roman" w:cs="Times New Roman"/>
          <w:b/>
          <w:sz w:val="36"/>
          <w:szCs w:val="36"/>
          <w:vertAlign w:val="subscript"/>
          <w:lang w:val="kk-KZ"/>
        </w:rPr>
        <w:t>x</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Pr>
          <w:rFonts w:ascii="Times New Roman" w:eastAsiaTheme="minorEastAsia" w:hAnsi="Times New Roman" w:cs="Times New Roman"/>
          <w:b/>
          <w:sz w:val="36"/>
          <w:szCs w:val="36"/>
          <w:lang w:val="kk-KZ"/>
        </w:rPr>
        <w:t xml:space="preserve"> </w:t>
      </w:r>
      <w:r w:rsidRPr="00D32C19">
        <w:rPr>
          <w:rFonts w:ascii="Times New Roman" w:eastAsiaTheme="minorEastAsia" w:hAnsi="Times New Roman" w:cs="Times New Roman"/>
          <w:b/>
          <w:sz w:val="36"/>
          <w:szCs w:val="36"/>
          <w:lang w:val="kk-KZ"/>
        </w:rPr>
        <w:t>= –f</w:t>
      </w:r>
      <w:r w:rsidRPr="00D32C19">
        <w:rPr>
          <w:rFonts w:ascii="Times New Roman" w:eastAsiaTheme="minorEastAsia" w:hAnsi="Times New Roman" w:cs="Times New Roman"/>
          <w:b/>
          <w:sz w:val="36"/>
          <w:szCs w:val="36"/>
          <w:vertAlign w:val="subscript"/>
          <w:lang w:val="kk-KZ"/>
        </w:rPr>
        <w:t>x</w:t>
      </w:r>
      <w:r>
        <w:rPr>
          <w:rFonts w:ascii="Times New Roman" w:eastAsiaTheme="minorEastAsia" w:hAnsi="Times New Roman" w:cs="Times New Roman"/>
          <w:b/>
          <w:sz w:val="36"/>
          <w:szCs w:val="36"/>
          <w:lang w:val="kk-KZ"/>
        </w:rPr>
        <w:t>;     Σ</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Pr>
          <w:rFonts w:ascii="Times New Roman" w:eastAsiaTheme="minorEastAsia" w:hAnsi="Times New Roman" w:cs="Times New Roman"/>
          <w:b/>
          <w:sz w:val="36"/>
          <w:szCs w:val="36"/>
          <w:vertAlign w:val="subscript"/>
          <w:lang w:val="kk-KZ"/>
        </w:rPr>
        <w:t>у</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Pr>
          <w:rFonts w:ascii="Times New Roman" w:eastAsiaTheme="minorEastAsia" w:hAnsi="Times New Roman" w:cs="Times New Roman"/>
          <w:b/>
          <w:sz w:val="36"/>
          <w:szCs w:val="36"/>
          <w:lang w:val="kk-KZ"/>
        </w:rPr>
        <w:t xml:space="preserve"> </w:t>
      </w:r>
      <w:r w:rsidRPr="00D32C19">
        <w:rPr>
          <w:rFonts w:ascii="Times New Roman" w:eastAsiaTheme="minorEastAsia" w:hAnsi="Times New Roman" w:cs="Times New Roman"/>
          <w:b/>
          <w:sz w:val="36"/>
          <w:szCs w:val="36"/>
          <w:lang w:val="kk-KZ"/>
        </w:rPr>
        <w:t>= –f</w:t>
      </w:r>
      <w:r>
        <w:rPr>
          <w:rFonts w:ascii="Times New Roman" w:eastAsiaTheme="minorEastAsia" w:hAnsi="Times New Roman" w:cs="Times New Roman"/>
          <w:b/>
          <w:sz w:val="36"/>
          <w:szCs w:val="36"/>
          <w:vertAlign w:val="subscript"/>
          <w:lang w:val="kk-KZ"/>
        </w:rPr>
        <w:t>у</w:t>
      </w:r>
      <w:r w:rsidR="001673B5">
        <w:rPr>
          <w:rFonts w:ascii="Times New Roman" w:eastAsiaTheme="minorEastAsia" w:hAnsi="Times New Roman" w:cs="Times New Roman"/>
          <w:b/>
          <w:sz w:val="36"/>
          <w:szCs w:val="36"/>
          <w:lang w:val="kk-KZ"/>
        </w:rPr>
        <w:t xml:space="preserve">   (16)</w:t>
      </w:r>
    </w:p>
    <w:p w:rsidR="001673B5" w:rsidRDefault="001673B5" w:rsidP="001673B5">
      <w:pPr>
        <w:tabs>
          <w:tab w:val="left" w:pos="7488"/>
        </w:tabs>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18. есептеліп шығарылған координаталар өсімшелері мен түзетулері бойынша координаталардың түзетілген өсімшелерін анықтайды</w:t>
      </w:r>
    </w:p>
    <w:p w:rsidR="001673B5" w:rsidRDefault="001673B5" w:rsidP="006130FE">
      <w:pPr>
        <w:tabs>
          <w:tab w:val="left" w:pos="7488"/>
        </w:tabs>
        <w:spacing w:after="0"/>
        <w:jc w:val="center"/>
        <w:rPr>
          <w:rFonts w:ascii="Times New Roman" w:eastAsiaTheme="minorEastAsia" w:hAnsi="Times New Roman" w:cs="Times New Roman"/>
          <w:sz w:val="28"/>
          <w:szCs w:val="28"/>
          <w:lang w:val="kk-KZ"/>
        </w:rPr>
      </w:pPr>
    </w:p>
    <w:p w:rsidR="006130FE" w:rsidRDefault="006130FE" w:rsidP="006130FE">
      <w:pPr>
        <w:tabs>
          <w:tab w:val="left" w:pos="7488"/>
        </w:tabs>
        <w:spacing w:after="0"/>
        <w:jc w:val="center"/>
        <w:rPr>
          <w:rFonts w:ascii="Times New Roman" w:eastAsiaTheme="minorEastAsia" w:hAnsi="Times New Roman" w:cs="Times New Roman"/>
          <w:b/>
          <w:sz w:val="36"/>
          <w:szCs w:val="36"/>
          <w:lang w:val="kk-KZ"/>
        </w:rPr>
      </w:pPr>
      <w:r w:rsidRPr="006130FE">
        <w:rPr>
          <w:rFonts w:ascii="Times New Roman" w:eastAsiaTheme="minorEastAsia" w:hAnsi="Times New Roman" w:cs="Times New Roman"/>
          <w:b/>
          <w:sz w:val="36"/>
          <w:szCs w:val="36"/>
          <w:lang w:val="kk-KZ"/>
        </w:rPr>
        <w:t>Δx</w:t>
      </w:r>
      <w:r w:rsidRPr="006130FE">
        <w:rPr>
          <w:rFonts w:ascii="Times New Roman" w:eastAsiaTheme="minorEastAsia" w:hAnsi="Times New Roman" w:cs="Times New Roman"/>
          <w:b/>
          <w:sz w:val="36"/>
          <w:szCs w:val="36"/>
          <w:vertAlign w:val="subscript"/>
          <w:lang w:val="kk-KZ"/>
        </w:rPr>
        <w:t>түзет і</w:t>
      </w:r>
      <w:r w:rsidRPr="006130FE">
        <w:rPr>
          <w:rFonts w:ascii="Times New Roman" w:eastAsiaTheme="minorEastAsia" w:hAnsi="Times New Roman" w:cs="Times New Roman"/>
          <w:b/>
          <w:sz w:val="36"/>
          <w:szCs w:val="36"/>
          <w:lang w:val="kk-KZ"/>
        </w:rPr>
        <w:t xml:space="preserve"> = </w:t>
      </w:r>
      <w:r w:rsidRPr="006130FE">
        <w:rPr>
          <w:rFonts w:ascii="Times New Roman" w:eastAsiaTheme="minorEastAsia" w:hAnsi="Times New Roman" w:cs="Times New Roman"/>
          <w:b/>
          <w:sz w:val="36"/>
          <w:szCs w:val="36"/>
          <w:lang w:val="en-US"/>
        </w:rPr>
        <w:t>Δ</w:t>
      </w:r>
      <w:r w:rsidRPr="006130FE">
        <w:rPr>
          <w:rFonts w:ascii="Times New Roman" w:eastAsiaTheme="minorEastAsia" w:hAnsi="Times New Roman" w:cs="Times New Roman"/>
          <w:b/>
          <w:sz w:val="36"/>
          <w:szCs w:val="36"/>
          <w:lang w:val="kk-KZ"/>
        </w:rPr>
        <w:t>x</w:t>
      </w:r>
      <w:r w:rsidRPr="006130FE">
        <w:rPr>
          <w:rFonts w:ascii="Times New Roman" w:eastAsiaTheme="minorEastAsia" w:hAnsi="Times New Roman" w:cs="Times New Roman"/>
          <w:b/>
          <w:sz w:val="36"/>
          <w:szCs w:val="36"/>
          <w:vertAlign w:val="subscript"/>
          <w:lang w:val="kk-KZ"/>
        </w:rPr>
        <w:t>i</w:t>
      </w:r>
      <w:r w:rsidRPr="006130FE">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sz w:val="28"/>
          <w:szCs w:val="28"/>
          <w:lang w:val="kk-KZ"/>
        </w:rPr>
        <w:t xml:space="preserve"> </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sidRPr="008E431E">
        <w:rPr>
          <w:rFonts w:ascii="Times New Roman" w:eastAsiaTheme="minorEastAsia" w:hAnsi="Times New Roman" w:cs="Times New Roman"/>
          <w:b/>
          <w:sz w:val="36"/>
          <w:szCs w:val="36"/>
          <w:vertAlign w:val="subscript"/>
          <w:lang w:val="kk-KZ"/>
        </w:rPr>
        <w:t>x</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sz w:val="28"/>
          <w:szCs w:val="28"/>
          <w:lang w:val="kk-KZ"/>
        </w:rPr>
        <w:t xml:space="preserve">және    </w:t>
      </w:r>
      <w:r w:rsidRPr="006130FE">
        <w:rPr>
          <w:rFonts w:ascii="Times New Roman" w:eastAsiaTheme="minorEastAsia" w:hAnsi="Times New Roman" w:cs="Times New Roman"/>
          <w:b/>
          <w:sz w:val="36"/>
          <w:szCs w:val="36"/>
          <w:lang w:val="kk-KZ"/>
        </w:rPr>
        <w:t>Δ</w:t>
      </w:r>
      <w:r>
        <w:rPr>
          <w:rFonts w:ascii="Times New Roman" w:eastAsiaTheme="minorEastAsia" w:hAnsi="Times New Roman" w:cs="Times New Roman"/>
          <w:b/>
          <w:sz w:val="36"/>
          <w:szCs w:val="36"/>
          <w:lang w:val="kk-KZ"/>
        </w:rPr>
        <w:t>у</w:t>
      </w:r>
      <w:r w:rsidRPr="006130FE">
        <w:rPr>
          <w:rFonts w:ascii="Times New Roman" w:eastAsiaTheme="minorEastAsia" w:hAnsi="Times New Roman" w:cs="Times New Roman"/>
          <w:b/>
          <w:sz w:val="36"/>
          <w:szCs w:val="36"/>
          <w:vertAlign w:val="subscript"/>
          <w:lang w:val="kk-KZ"/>
        </w:rPr>
        <w:t>түзет і</w:t>
      </w:r>
      <w:r w:rsidRPr="006130FE">
        <w:rPr>
          <w:rFonts w:ascii="Times New Roman" w:eastAsiaTheme="minorEastAsia" w:hAnsi="Times New Roman" w:cs="Times New Roman"/>
          <w:b/>
          <w:sz w:val="36"/>
          <w:szCs w:val="36"/>
          <w:lang w:val="kk-KZ"/>
        </w:rPr>
        <w:t xml:space="preserve"> = </w:t>
      </w:r>
      <w:r w:rsidRPr="006130FE">
        <w:rPr>
          <w:rFonts w:ascii="Times New Roman" w:eastAsiaTheme="minorEastAsia" w:hAnsi="Times New Roman" w:cs="Times New Roman"/>
          <w:b/>
          <w:sz w:val="36"/>
          <w:szCs w:val="36"/>
          <w:lang w:val="en-US"/>
        </w:rPr>
        <w:t>Δ</w:t>
      </w:r>
      <w:r>
        <w:rPr>
          <w:rFonts w:ascii="Times New Roman" w:eastAsiaTheme="minorEastAsia" w:hAnsi="Times New Roman" w:cs="Times New Roman"/>
          <w:b/>
          <w:sz w:val="36"/>
          <w:szCs w:val="36"/>
          <w:lang w:val="kk-KZ"/>
        </w:rPr>
        <w:t>у</w:t>
      </w:r>
      <w:r w:rsidRPr="006130FE">
        <w:rPr>
          <w:rFonts w:ascii="Times New Roman" w:eastAsiaTheme="minorEastAsia" w:hAnsi="Times New Roman" w:cs="Times New Roman"/>
          <w:b/>
          <w:sz w:val="36"/>
          <w:szCs w:val="36"/>
          <w:vertAlign w:val="subscript"/>
          <w:lang w:val="kk-KZ"/>
        </w:rPr>
        <w:t>i</w:t>
      </w:r>
      <w:r w:rsidRPr="006130FE">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sz w:val="28"/>
          <w:szCs w:val="28"/>
          <w:lang w:val="kk-KZ"/>
        </w:rPr>
        <w:t xml:space="preserve"> </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lang w:val="en-US"/>
        </w:rPr>
        <w:t>δ</w:t>
      </w:r>
      <w:r>
        <w:rPr>
          <w:rFonts w:ascii="Times New Roman" w:eastAsiaTheme="minorEastAsia" w:hAnsi="Times New Roman" w:cs="Times New Roman"/>
          <w:b/>
          <w:sz w:val="36"/>
          <w:szCs w:val="36"/>
          <w:vertAlign w:val="subscript"/>
          <w:lang w:val="kk-KZ"/>
        </w:rPr>
        <w:t>у</w:t>
      </w:r>
      <w:r w:rsidRPr="008E431E">
        <w:rPr>
          <w:rFonts w:ascii="Times New Roman" w:eastAsiaTheme="minorEastAsia" w:hAnsi="Times New Roman" w:cs="Times New Roman"/>
          <w:b/>
          <w:sz w:val="36"/>
          <w:szCs w:val="36"/>
          <w:lang w:val="kk-KZ"/>
        </w:rPr>
        <w:t>)</w:t>
      </w:r>
      <w:r w:rsidRPr="008E431E">
        <w:rPr>
          <w:rFonts w:ascii="Times New Roman" w:eastAsiaTheme="minorEastAsia" w:hAnsi="Times New Roman" w:cs="Times New Roman"/>
          <w:b/>
          <w:sz w:val="36"/>
          <w:szCs w:val="36"/>
          <w:vertAlign w:val="subscript"/>
          <w:lang w:val="kk-KZ"/>
        </w:rPr>
        <w:t>і</w:t>
      </w:r>
      <w:r>
        <w:rPr>
          <w:rFonts w:ascii="Times New Roman" w:eastAsiaTheme="minorEastAsia" w:hAnsi="Times New Roman" w:cs="Times New Roman"/>
          <w:b/>
          <w:sz w:val="36"/>
          <w:szCs w:val="36"/>
          <w:lang w:val="kk-KZ"/>
        </w:rPr>
        <w:t xml:space="preserve">     (17)</w:t>
      </w:r>
    </w:p>
    <w:p w:rsidR="00015B5A" w:rsidRDefault="00015B5A" w:rsidP="00015B5A">
      <w:pPr>
        <w:tabs>
          <w:tab w:val="left" w:pos="7488"/>
        </w:tabs>
        <w:spacing w:after="0"/>
        <w:jc w:val="both"/>
        <w:rPr>
          <w:rFonts w:ascii="Times New Roman" w:eastAsiaTheme="minorEastAsia" w:hAnsi="Times New Roman" w:cs="Times New Roman"/>
          <w:sz w:val="28"/>
          <w:szCs w:val="28"/>
          <w:lang w:val="kk-KZ"/>
        </w:rPr>
      </w:pPr>
    </w:p>
    <w:p w:rsidR="00015B5A" w:rsidRDefault="00015B5A" w:rsidP="00015B5A">
      <w:pPr>
        <w:tabs>
          <w:tab w:val="left" w:pos="7488"/>
        </w:tabs>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Әрбір осьтегі түзетілген координаталар өсімшелерінің алгебралық қосындысы нөлге тең болуы тиіс</w:t>
      </w:r>
    </w:p>
    <w:p w:rsidR="00015B5A" w:rsidRDefault="00015B5A" w:rsidP="00015B5A">
      <w:pPr>
        <w:tabs>
          <w:tab w:val="left" w:pos="7488"/>
        </w:tabs>
        <w:spacing w:after="0"/>
        <w:jc w:val="center"/>
        <w:rPr>
          <w:rFonts w:ascii="Times New Roman" w:eastAsiaTheme="minorEastAsia" w:hAnsi="Times New Roman" w:cs="Times New Roman"/>
          <w:b/>
          <w:sz w:val="36"/>
          <w:szCs w:val="36"/>
          <w:lang w:val="kk-KZ"/>
        </w:rPr>
      </w:pPr>
    </w:p>
    <w:p w:rsidR="00015B5A" w:rsidRDefault="00015B5A" w:rsidP="00015B5A">
      <w:pPr>
        <w:tabs>
          <w:tab w:val="left" w:pos="7488"/>
        </w:tabs>
        <w:spacing w:after="0"/>
        <w:jc w:val="center"/>
        <w:rPr>
          <w:rFonts w:ascii="Times New Roman" w:eastAsiaTheme="minorEastAsia" w:hAnsi="Times New Roman" w:cs="Times New Roman"/>
          <w:b/>
          <w:sz w:val="36"/>
          <w:szCs w:val="36"/>
          <w:lang w:val="kk-KZ"/>
        </w:rPr>
      </w:pPr>
      <w:r>
        <w:rPr>
          <w:rFonts w:ascii="Times New Roman" w:eastAsiaTheme="minorEastAsia" w:hAnsi="Times New Roman" w:cs="Times New Roman"/>
          <w:b/>
          <w:sz w:val="36"/>
          <w:szCs w:val="36"/>
          <w:lang w:val="kk-KZ"/>
        </w:rPr>
        <w:t>Σ</w:t>
      </w:r>
      <w:r w:rsidRPr="00015B5A">
        <w:rPr>
          <w:rFonts w:ascii="Times New Roman" w:eastAsiaTheme="minorEastAsia" w:hAnsi="Times New Roman" w:cs="Times New Roman"/>
          <w:b/>
          <w:sz w:val="36"/>
          <w:szCs w:val="36"/>
          <w:lang w:val="kk-KZ"/>
        </w:rPr>
        <w:t xml:space="preserve"> </w:t>
      </w:r>
      <w:r w:rsidRPr="006130FE">
        <w:rPr>
          <w:rFonts w:ascii="Times New Roman" w:eastAsiaTheme="minorEastAsia" w:hAnsi="Times New Roman" w:cs="Times New Roman"/>
          <w:b/>
          <w:sz w:val="36"/>
          <w:szCs w:val="36"/>
          <w:lang w:val="kk-KZ"/>
        </w:rPr>
        <w:t>Δx</w:t>
      </w:r>
      <w:r w:rsidRPr="006130FE">
        <w:rPr>
          <w:rFonts w:ascii="Times New Roman" w:eastAsiaTheme="minorEastAsia" w:hAnsi="Times New Roman" w:cs="Times New Roman"/>
          <w:b/>
          <w:sz w:val="36"/>
          <w:szCs w:val="36"/>
          <w:vertAlign w:val="subscript"/>
          <w:lang w:val="kk-KZ"/>
        </w:rPr>
        <w:t>түзет і</w:t>
      </w:r>
      <w:r w:rsidRPr="006130FE">
        <w:rPr>
          <w:rFonts w:ascii="Times New Roman" w:eastAsiaTheme="minorEastAsia" w:hAnsi="Times New Roman" w:cs="Times New Roman"/>
          <w:b/>
          <w:sz w:val="36"/>
          <w:szCs w:val="36"/>
          <w:lang w:val="kk-KZ"/>
        </w:rPr>
        <w:t xml:space="preserve"> = </w:t>
      </w:r>
      <w:r>
        <w:rPr>
          <w:rFonts w:ascii="Times New Roman" w:eastAsiaTheme="minorEastAsia" w:hAnsi="Times New Roman" w:cs="Times New Roman"/>
          <w:b/>
          <w:sz w:val="36"/>
          <w:szCs w:val="36"/>
          <w:lang w:val="kk-KZ"/>
        </w:rPr>
        <w:t xml:space="preserve">0;   </w:t>
      </w:r>
      <w:r w:rsidRPr="00015B5A">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b/>
          <w:sz w:val="36"/>
          <w:szCs w:val="36"/>
          <w:lang w:val="kk-KZ"/>
        </w:rPr>
        <w:t>Σ</w:t>
      </w:r>
      <w:r w:rsidRPr="00015B5A">
        <w:rPr>
          <w:rFonts w:ascii="Times New Roman" w:eastAsiaTheme="minorEastAsia" w:hAnsi="Times New Roman" w:cs="Times New Roman"/>
          <w:b/>
          <w:sz w:val="36"/>
          <w:szCs w:val="36"/>
          <w:lang w:val="kk-KZ"/>
        </w:rPr>
        <w:t xml:space="preserve"> </w:t>
      </w:r>
      <w:r w:rsidRPr="006130FE">
        <w:rPr>
          <w:rFonts w:ascii="Times New Roman" w:eastAsiaTheme="minorEastAsia" w:hAnsi="Times New Roman" w:cs="Times New Roman"/>
          <w:b/>
          <w:sz w:val="36"/>
          <w:szCs w:val="36"/>
          <w:lang w:val="kk-KZ"/>
        </w:rPr>
        <w:t>Δ</w:t>
      </w:r>
      <w:r>
        <w:rPr>
          <w:rFonts w:ascii="Times New Roman" w:eastAsiaTheme="minorEastAsia" w:hAnsi="Times New Roman" w:cs="Times New Roman"/>
          <w:b/>
          <w:sz w:val="36"/>
          <w:szCs w:val="36"/>
          <w:lang w:val="kk-KZ"/>
        </w:rPr>
        <w:t>у</w:t>
      </w:r>
      <w:r w:rsidRPr="006130FE">
        <w:rPr>
          <w:rFonts w:ascii="Times New Roman" w:eastAsiaTheme="minorEastAsia" w:hAnsi="Times New Roman" w:cs="Times New Roman"/>
          <w:b/>
          <w:sz w:val="36"/>
          <w:szCs w:val="36"/>
          <w:vertAlign w:val="subscript"/>
          <w:lang w:val="kk-KZ"/>
        </w:rPr>
        <w:t>түзет і</w:t>
      </w:r>
      <w:r w:rsidRPr="006130FE">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b/>
          <w:sz w:val="36"/>
          <w:szCs w:val="36"/>
          <w:lang w:val="kk-KZ"/>
        </w:rPr>
        <w:t xml:space="preserve"> 0       (18)</w:t>
      </w:r>
    </w:p>
    <w:p w:rsidR="00015B5A" w:rsidRDefault="00015B5A" w:rsidP="00015B5A">
      <w:pPr>
        <w:tabs>
          <w:tab w:val="left" w:pos="7488"/>
        </w:tabs>
        <w:spacing w:after="0"/>
        <w:jc w:val="center"/>
        <w:rPr>
          <w:rFonts w:ascii="Times New Roman" w:eastAsiaTheme="minorEastAsia" w:hAnsi="Times New Roman" w:cs="Times New Roman"/>
          <w:b/>
          <w:sz w:val="36"/>
          <w:szCs w:val="36"/>
          <w:lang w:val="kk-KZ"/>
        </w:rPr>
      </w:pPr>
    </w:p>
    <w:p w:rsidR="00015B5A" w:rsidRDefault="00015B5A" w:rsidP="00015B5A">
      <w:pPr>
        <w:tabs>
          <w:tab w:val="left" w:pos="7488"/>
        </w:tabs>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19. Түзетілген өсімшелер және бастапқы нүктенің координаталары бойынша бірізділікпен полигонның барлық ұштарының координаталарын есептеп шығарады:</w:t>
      </w:r>
    </w:p>
    <w:p w:rsidR="00015B5A" w:rsidRDefault="00015B5A" w:rsidP="00015B5A">
      <w:pPr>
        <w:tabs>
          <w:tab w:val="left" w:pos="7488"/>
        </w:tabs>
        <w:spacing w:after="0"/>
        <w:jc w:val="center"/>
        <w:rPr>
          <w:rFonts w:ascii="Times New Roman" w:eastAsiaTheme="minorEastAsia" w:hAnsi="Times New Roman" w:cs="Times New Roman"/>
          <w:b/>
          <w:sz w:val="36"/>
          <w:szCs w:val="36"/>
          <w:vertAlign w:val="subscript"/>
          <w:lang w:val="kk-KZ"/>
        </w:rPr>
      </w:pPr>
      <w:r w:rsidRPr="00015B5A">
        <w:rPr>
          <w:rFonts w:ascii="Times New Roman" w:eastAsiaTheme="minorEastAsia" w:hAnsi="Times New Roman" w:cs="Times New Roman"/>
          <w:sz w:val="36"/>
          <w:szCs w:val="36"/>
          <w:lang w:val="kk-KZ"/>
        </w:rPr>
        <w:t>Х</w:t>
      </w:r>
      <w:r w:rsidRPr="00015B5A">
        <w:rPr>
          <w:rFonts w:ascii="Times New Roman" w:eastAsiaTheme="minorEastAsia" w:hAnsi="Times New Roman" w:cs="Times New Roman"/>
          <w:sz w:val="36"/>
          <w:szCs w:val="36"/>
          <w:vertAlign w:val="subscript"/>
          <w:lang w:val="kk-KZ"/>
        </w:rPr>
        <w:t>і+1</w:t>
      </w:r>
      <w:r w:rsidRPr="00015B5A">
        <w:rPr>
          <w:rFonts w:ascii="Times New Roman" w:eastAsiaTheme="minorEastAsia" w:hAnsi="Times New Roman" w:cs="Times New Roman"/>
          <w:sz w:val="36"/>
          <w:szCs w:val="36"/>
          <w:lang w:val="kk-KZ"/>
        </w:rPr>
        <w:t xml:space="preserve"> = Х</w:t>
      </w:r>
      <w:r w:rsidRPr="00015B5A">
        <w:rPr>
          <w:rFonts w:ascii="Times New Roman" w:eastAsiaTheme="minorEastAsia" w:hAnsi="Times New Roman" w:cs="Times New Roman"/>
          <w:sz w:val="36"/>
          <w:szCs w:val="36"/>
          <w:vertAlign w:val="subscript"/>
          <w:lang w:val="kk-KZ"/>
        </w:rPr>
        <w:t>і</w:t>
      </w:r>
      <w:r w:rsidRPr="00015B5A">
        <w:rPr>
          <w:rFonts w:ascii="Times New Roman" w:eastAsiaTheme="minorEastAsia" w:hAnsi="Times New Roman" w:cs="Times New Roman"/>
          <w:sz w:val="36"/>
          <w:szCs w:val="36"/>
          <w:lang w:val="kk-KZ"/>
        </w:rPr>
        <w:t xml:space="preserve"> +</w:t>
      </w:r>
      <w:r>
        <w:rPr>
          <w:rFonts w:ascii="Times New Roman" w:eastAsiaTheme="minorEastAsia" w:hAnsi="Times New Roman" w:cs="Times New Roman"/>
          <w:sz w:val="28"/>
          <w:szCs w:val="28"/>
          <w:lang w:val="kk-KZ"/>
        </w:rPr>
        <w:t xml:space="preserve"> </w:t>
      </w:r>
      <w:r w:rsidRPr="006130FE">
        <w:rPr>
          <w:rFonts w:ascii="Times New Roman" w:eastAsiaTheme="minorEastAsia" w:hAnsi="Times New Roman" w:cs="Times New Roman"/>
          <w:b/>
          <w:sz w:val="36"/>
          <w:szCs w:val="36"/>
          <w:lang w:val="kk-KZ"/>
        </w:rPr>
        <w:t>Δx</w:t>
      </w:r>
      <w:r w:rsidRPr="006130FE">
        <w:rPr>
          <w:rFonts w:ascii="Times New Roman" w:eastAsiaTheme="minorEastAsia" w:hAnsi="Times New Roman" w:cs="Times New Roman"/>
          <w:b/>
          <w:sz w:val="36"/>
          <w:szCs w:val="36"/>
          <w:vertAlign w:val="subscript"/>
          <w:lang w:val="kk-KZ"/>
        </w:rPr>
        <w:t>түзет і</w:t>
      </w:r>
      <w:r>
        <w:rPr>
          <w:rFonts w:ascii="Times New Roman" w:eastAsiaTheme="minorEastAsia" w:hAnsi="Times New Roman" w:cs="Times New Roman"/>
          <w:sz w:val="36"/>
          <w:szCs w:val="36"/>
          <w:lang w:val="kk-KZ"/>
        </w:rPr>
        <w:t xml:space="preserve">    </w:t>
      </w:r>
      <w:r w:rsidRPr="00015B5A">
        <w:rPr>
          <w:rFonts w:ascii="Times New Roman" w:eastAsiaTheme="minorEastAsia" w:hAnsi="Times New Roman" w:cs="Times New Roman"/>
          <w:sz w:val="28"/>
          <w:szCs w:val="28"/>
          <w:lang w:val="kk-KZ"/>
        </w:rPr>
        <w:t xml:space="preserve">және </w:t>
      </w:r>
      <w:r>
        <w:rPr>
          <w:rFonts w:ascii="Times New Roman" w:eastAsiaTheme="minorEastAsia" w:hAnsi="Times New Roman" w:cs="Times New Roman"/>
          <w:sz w:val="36"/>
          <w:szCs w:val="36"/>
          <w:lang w:val="kk-KZ"/>
        </w:rPr>
        <w:t>У</w:t>
      </w:r>
      <w:r w:rsidRPr="00015B5A">
        <w:rPr>
          <w:rFonts w:ascii="Times New Roman" w:eastAsiaTheme="minorEastAsia" w:hAnsi="Times New Roman" w:cs="Times New Roman"/>
          <w:sz w:val="36"/>
          <w:szCs w:val="36"/>
          <w:vertAlign w:val="subscript"/>
          <w:lang w:val="kk-KZ"/>
        </w:rPr>
        <w:t>і+1</w:t>
      </w:r>
      <w:r w:rsidRPr="00015B5A">
        <w:rPr>
          <w:rFonts w:ascii="Times New Roman" w:eastAsiaTheme="minorEastAsia" w:hAnsi="Times New Roman" w:cs="Times New Roman"/>
          <w:sz w:val="36"/>
          <w:szCs w:val="36"/>
          <w:lang w:val="kk-KZ"/>
        </w:rPr>
        <w:t xml:space="preserve"> = </w:t>
      </w:r>
      <w:r>
        <w:rPr>
          <w:rFonts w:ascii="Times New Roman" w:eastAsiaTheme="minorEastAsia" w:hAnsi="Times New Roman" w:cs="Times New Roman"/>
          <w:sz w:val="36"/>
          <w:szCs w:val="36"/>
          <w:lang w:val="kk-KZ"/>
        </w:rPr>
        <w:t>У</w:t>
      </w:r>
      <w:r w:rsidRPr="00015B5A">
        <w:rPr>
          <w:rFonts w:ascii="Times New Roman" w:eastAsiaTheme="minorEastAsia" w:hAnsi="Times New Roman" w:cs="Times New Roman"/>
          <w:sz w:val="36"/>
          <w:szCs w:val="36"/>
          <w:vertAlign w:val="subscript"/>
          <w:lang w:val="kk-KZ"/>
        </w:rPr>
        <w:t>і</w:t>
      </w:r>
      <w:r w:rsidRPr="00015B5A">
        <w:rPr>
          <w:rFonts w:ascii="Times New Roman" w:eastAsiaTheme="minorEastAsia" w:hAnsi="Times New Roman" w:cs="Times New Roman"/>
          <w:sz w:val="36"/>
          <w:szCs w:val="36"/>
          <w:lang w:val="kk-KZ"/>
        </w:rPr>
        <w:t xml:space="preserve"> +</w:t>
      </w:r>
      <w:r>
        <w:rPr>
          <w:rFonts w:ascii="Times New Roman" w:eastAsiaTheme="minorEastAsia" w:hAnsi="Times New Roman" w:cs="Times New Roman"/>
          <w:sz w:val="28"/>
          <w:szCs w:val="28"/>
          <w:lang w:val="kk-KZ"/>
        </w:rPr>
        <w:t xml:space="preserve"> </w:t>
      </w:r>
      <w:r w:rsidRPr="006130FE">
        <w:rPr>
          <w:rFonts w:ascii="Times New Roman" w:eastAsiaTheme="minorEastAsia" w:hAnsi="Times New Roman" w:cs="Times New Roman"/>
          <w:b/>
          <w:sz w:val="36"/>
          <w:szCs w:val="36"/>
          <w:lang w:val="kk-KZ"/>
        </w:rPr>
        <w:t>Δ</w:t>
      </w:r>
      <w:r>
        <w:rPr>
          <w:rFonts w:ascii="Times New Roman" w:eastAsiaTheme="minorEastAsia" w:hAnsi="Times New Roman" w:cs="Times New Roman"/>
          <w:b/>
          <w:sz w:val="36"/>
          <w:szCs w:val="36"/>
          <w:lang w:val="kk-KZ"/>
        </w:rPr>
        <w:t>у</w:t>
      </w:r>
      <w:r w:rsidRPr="006130FE">
        <w:rPr>
          <w:rFonts w:ascii="Times New Roman" w:eastAsiaTheme="minorEastAsia" w:hAnsi="Times New Roman" w:cs="Times New Roman"/>
          <w:b/>
          <w:sz w:val="36"/>
          <w:szCs w:val="36"/>
          <w:vertAlign w:val="subscript"/>
          <w:lang w:val="kk-KZ"/>
        </w:rPr>
        <w:t>түзет і</w:t>
      </w:r>
    </w:p>
    <w:p w:rsidR="008B3ACB" w:rsidRDefault="008B3ACB" w:rsidP="008B3ACB">
      <w:pPr>
        <w:tabs>
          <w:tab w:val="left" w:pos="7488"/>
        </w:tabs>
        <w:spacing w:after="0"/>
        <w:jc w:val="both"/>
        <w:rPr>
          <w:rFonts w:ascii="Times New Roman" w:eastAsiaTheme="minorEastAsia" w:hAnsi="Times New Roman" w:cs="Times New Roman"/>
          <w:sz w:val="28"/>
          <w:szCs w:val="28"/>
          <w:lang w:val="kk-KZ"/>
        </w:rPr>
      </w:pPr>
    </w:p>
    <w:p w:rsidR="006B1E0D" w:rsidRDefault="008B3ACB" w:rsidP="008B3ACB">
      <w:pPr>
        <w:tabs>
          <w:tab w:val="left" w:pos="7488"/>
        </w:tabs>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мұндағы </w:t>
      </w:r>
      <w:r w:rsidRPr="00015B5A">
        <w:rPr>
          <w:rFonts w:ascii="Times New Roman" w:eastAsiaTheme="minorEastAsia" w:hAnsi="Times New Roman" w:cs="Times New Roman"/>
          <w:sz w:val="36"/>
          <w:szCs w:val="36"/>
          <w:lang w:val="kk-KZ"/>
        </w:rPr>
        <w:t>Х</w:t>
      </w:r>
      <w:r w:rsidRPr="00015B5A">
        <w:rPr>
          <w:rFonts w:ascii="Times New Roman" w:eastAsiaTheme="minorEastAsia" w:hAnsi="Times New Roman" w:cs="Times New Roman"/>
          <w:sz w:val="36"/>
          <w:szCs w:val="36"/>
          <w:vertAlign w:val="subscript"/>
          <w:lang w:val="kk-KZ"/>
        </w:rPr>
        <w:t>і+1</w:t>
      </w:r>
      <w:r>
        <w:rPr>
          <w:rFonts w:ascii="Times New Roman" w:eastAsiaTheme="minorEastAsia" w:hAnsi="Times New Roman" w:cs="Times New Roman"/>
          <w:sz w:val="36"/>
          <w:szCs w:val="36"/>
          <w:lang w:val="kk-KZ"/>
        </w:rPr>
        <w:t xml:space="preserve"> </w:t>
      </w:r>
      <w:r w:rsidRPr="008B3ACB">
        <w:rPr>
          <w:rFonts w:ascii="Times New Roman" w:eastAsiaTheme="minorEastAsia" w:hAnsi="Times New Roman" w:cs="Times New Roman"/>
          <w:sz w:val="28"/>
          <w:szCs w:val="28"/>
          <w:lang w:val="kk-KZ"/>
        </w:rPr>
        <w:t xml:space="preserve">және </w:t>
      </w:r>
      <w:r>
        <w:rPr>
          <w:rFonts w:ascii="Times New Roman" w:eastAsiaTheme="minorEastAsia" w:hAnsi="Times New Roman" w:cs="Times New Roman"/>
          <w:sz w:val="36"/>
          <w:szCs w:val="36"/>
          <w:lang w:val="kk-KZ"/>
        </w:rPr>
        <w:t>У</w:t>
      </w:r>
      <w:r w:rsidRPr="00015B5A">
        <w:rPr>
          <w:rFonts w:ascii="Times New Roman" w:eastAsiaTheme="minorEastAsia" w:hAnsi="Times New Roman" w:cs="Times New Roman"/>
          <w:sz w:val="36"/>
          <w:szCs w:val="36"/>
          <w:vertAlign w:val="subscript"/>
          <w:lang w:val="kk-KZ"/>
        </w:rPr>
        <w:t>і+1</w:t>
      </w:r>
      <w:r>
        <w:rPr>
          <w:rFonts w:ascii="Times New Roman" w:eastAsiaTheme="minorEastAsia" w:hAnsi="Times New Roman" w:cs="Times New Roman"/>
          <w:sz w:val="28"/>
          <w:szCs w:val="28"/>
          <w:lang w:val="kk-KZ"/>
        </w:rPr>
        <w:t xml:space="preserve"> – Х және У осьтеріндегі келесі нүктелердің тиісті координаталары; </w:t>
      </w:r>
    </w:p>
    <w:p w:rsidR="008B3ACB" w:rsidRDefault="008B3ACB" w:rsidP="008B3ACB">
      <w:pPr>
        <w:tabs>
          <w:tab w:val="left" w:pos="7488"/>
        </w:tabs>
        <w:spacing w:after="0"/>
        <w:jc w:val="both"/>
        <w:rPr>
          <w:rFonts w:ascii="Times New Roman" w:eastAsiaTheme="minorEastAsia" w:hAnsi="Times New Roman" w:cs="Times New Roman"/>
          <w:sz w:val="28"/>
          <w:szCs w:val="28"/>
          <w:lang w:val="kk-KZ"/>
        </w:rPr>
      </w:pPr>
      <w:r w:rsidRPr="00015B5A">
        <w:rPr>
          <w:rFonts w:ascii="Times New Roman" w:eastAsiaTheme="minorEastAsia" w:hAnsi="Times New Roman" w:cs="Times New Roman"/>
          <w:sz w:val="36"/>
          <w:szCs w:val="36"/>
          <w:lang w:val="kk-KZ"/>
        </w:rPr>
        <w:t>Х</w:t>
      </w:r>
      <w:r w:rsidRPr="00015B5A">
        <w:rPr>
          <w:rFonts w:ascii="Times New Roman" w:eastAsiaTheme="minorEastAsia" w:hAnsi="Times New Roman" w:cs="Times New Roman"/>
          <w:sz w:val="36"/>
          <w:szCs w:val="36"/>
          <w:vertAlign w:val="subscript"/>
          <w:lang w:val="kk-KZ"/>
        </w:rPr>
        <w:t>і</w:t>
      </w:r>
      <w:r>
        <w:rPr>
          <w:rFonts w:ascii="Times New Roman" w:eastAsiaTheme="minorEastAsia" w:hAnsi="Times New Roman" w:cs="Times New Roman"/>
          <w:sz w:val="28"/>
          <w:szCs w:val="28"/>
          <w:lang w:val="kk-KZ"/>
        </w:rPr>
        <w:t xml:space="preserve"> және </w:t>
      </w:r>
      <w:r>
        <w:rPr>
          <w:rFonts w:ascii="Times New Roman" w:eastAsiaTheme="minorEastAsia" w:hAnsi="Times New Roman" w:cs="Times New Roman"/>
          <w:sz w:val="36"/>
          <w:szCs w:val="36"/>
          <w:lang w:val="kk-KZ"/>
        </w:rPr>
        <w:t>У</w:t>
      </w:r>
      <w:r w:rsidRPr="00015B5A">
        <w:rPr>
          <w:rFonts w:ascii="Times New Roman" w:eastAsiaTheme="minorEastAsia" w:hAnsi="Times New Roman" w:cs="Times New Roman"/>
          <w:sz w:val="36"/>
          <w:szCs w:val="36"/>
          <w:vertAlign w:val="subscript"/>
          <w:lang w:val="kk-KZ"/>
        </w:rPr>
        <w:t>і</w:t>
      </w:r>
      <w:r>
        <w:rPr>
          <w:rFonts w:ascii="Times New Roman" w:eastAsiaTheme="minorEastAsia" w:hAnsi="Times New Roman" w:cs="Times New Roman"/>
          <w:sz w:val="28"/>
          <w:szCs w:val="28"/>
          <w:lang w:val="kk-KZ"/>
        </w:rPr>
        <w:t xml:space="preserve"> </w:t>
      </w:r>
      <w:r w:rsidR="006B1E0D">
        <w:rPr>
          <w:rFonts w:ascii="Times New Roman" w:eastAsiaTheme="minorEastAsia" w:hAnsi="Times New Roman" w:cs="Times New Roman"/>
          <w:sz w:val="28"/>
          <w:szCs w:val="28"/>
          <w:lang w:val="kk-KZ"/>
        </w:rPr>
        <w:t>– Х және У осьтеріндегі алдыңғы нүктелердің тиісті координаталары;</w:t>
      </w:r>
    </w:p>
    <w:p w:rsidR="006B1E0D" w:rsidRDefault="006B1E0D" w:rsidP="008B3ACB">
      <w:pPr>
        <w:tabs>
          <w:tab w:val="left" w:pos="7488"/>
        </w:tabs>
        <w:spacing w:after="0"/>
        <w:jc w:val="both"/>
        <w:rPr>
          <w:rFonts w:ascii="Times New Roman" w:eastAsiaTheme="minorEastAsia" w:hAnsi="Times New Roman" w:cs="Times New Roman"/>
          <w:sz w:val="28"/>
          <w:szCs w:val="28"/>
          <w:lang w:val="kk-KZ"/>
        </w:rPr>
      </w:pPr>
      <w:r w:rsidRPr="006130FE">
        <w:rPr>
          <w:rFonts w:ascii="Times New Roman" w:eastAsiaTheme="minorEastAsia" w:hAnsi="Times New Roman" w:cs="Times New Roman"/>
          <w:b/>
          <w:sz w:val="36"/>
          <w:szCs w:val="36"/>
          <w:lang w:val="kk-KZ"/>
        </w:rPr>
        <w:t>Δx</w:t>
      </w:r>
      <w:r w:rsidRPr="006130FE">
        <w:rPr>
          <w:rFonts w:ascii="Times New Roman" w:eastAsiaTheme="minorEastAsia" w:hAnsi="Times New Roman" w:cs="Times New Roman"/>
          <w:b/>
          <w:sz w:val="36"/>
          <w:szCs w:val="36"/>
          <w:vertAlign w:val="subscript"/>
          <w:lang w:val="kk-KZ"/>
        </w:rPr>
        <w:t>түзет і</w:t>
      </w:r>
      <w:r>
        <w:rPr>
          <w:rFonts w:ascii="Times New Roman" w:eastAsiaTheme="minorEastAsia" w:hAnsi="Times New Roman" w:cs="Times New Roman"/>
          <w:sz w:val="28"/>
          <w:szCs w:val="28"/>
          <w:lang w:val="kk-KZ"/>
        </w:rPr>
        <w:t xml:space="preserve"> және </w:t>
      </w:r>
      <w:r w:rsidRPr="006130FE">
        <w:rPr>
          <w:rFonts w:ascii="Times New Roman" w:eastAsiaTheme="minorEastAsia" w:hAnsi="Times New Roman" w:cs="Times New Roman"/>
          <w:b/>
          <w:sz w:val="36"/>
          <w:szCs w:val="36"/>
          <w:lang w:val="kk-KZ"/>
        </w:rPr>
        <w:t>Δ</w:t>
      </w:r>
      <w:r>
        <w:rPr>
          <w:rFonts w:ascii="Times New Roman" w:eastAsiaTheme="minorEastAsia" w:hAnsi="Times New Roman" w:cs="Times New Roman"/>
          <w:b/>
          <w:sz w:val="36"/>
          <w:szCs w:val="36"/>
          <w:lang w:val="kk-KZ"/>
        </w:rPr>
        <w:t>у</w:t>
      </w:r>
      <w:r w:rsidRPr="006130FE">
        <w:rPr>
          <w:rFonts w:ascii="Times New Roman" w:eastAsiaTheme="minorEastAsia" w:hAnsi="Times New Roman" w:cs="Times New Roman"/>
          <w:b/>
          <w:sz w:val="36"/>
          <w:szCs w:val="36"/>
          <w:vertAlign w:val="subscript"/>
          <w:lang w:val="kk-KZ"/>
        </w:rPr>
        <w:t>түзет і</w:t>
      </w:r>
      <w:r>
        <w:rPr>
          <w:rFonts w:ascii="Times New Roman" w:eastAsiaTheme="minorEastAsia" w:hAnsi="Times New Roman" w:cs="Times New Roman"/>
          <w:sz w:val="28"/>
          <w:szCs w:val="28"/>
          <w:lang w:val="kk-KZ"/>
        </w:rPr>
        <w:t xml:space="preserve"> – өздерінің таңбаларымен алынған координаталардың түзетілген өсімшелері.</w:t>
      </w:r>
    </w:p>
    <w:p w:rsidR="006B1E0D" w:rsidRPr="006B1E0D" w:rsidRDefault="006B1E0D" w:rsidP="006B1E0D">
      <w:pPr>
        <w:tabs>
          <w:tab w:val="left" w:pos="567"/>
        </w:tabs>
        <w:spacing w:after="0"/>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t>Есептеп шығарылған координаталарыды 12 және 13 графаларына жазады. Координаталарды есептеп шығарудың дүрыстығын тексеру бастапқы берілген нүктенің координаталарын табу болып саналады.</w:t>
      </w:r>
    </w:p>
    <w:sectPr w:rsidR="006B1E0D" w:rsidRPr="006B1E0D" w:rsidSect="0007396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42D" w:rsidRDefault="009A142D" w:rsidP="00711EDE">
      <w:pPr>
        <w:spacing w:after="0" w:line="240" w:lineRule="auto"/>
      </w:pPr>
      <w:r>
        <w:separator/>
      </w:r>
    </w:p>
  </w:endnote>
  <w:endnote w:type="continuationSeparator" w:id="0">
    <w:p w:rsidR="009A142D" w:rsidRDefault="009A142D" w:rsidP="0071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DE" w:rsidRDefault="00711ED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159"/>
      <w:docPartObj>
        <w:docPartGallery w:val="Page Numbers (Bottom of Page)"/>
        <w:docPartUnique/>
      </w:docPartObj>
    </w:sdtPr>
    <w:sdtEndPr/>
    <w:sdtContent>
      <w:p w:rsidR="00711EDE" w:rsidRDefault="00657FD7">
        <w:pPr>
          <w:pStyle w:val="a9"/>
          <w:jc w:val="center"/>
        </w:pPr>
        <w:r>
          <w:fldChar w:fldCharType="begin"/>
        </w:r>
        <w:r>
          <w:instrText xml:space="preserve"> PAGE   \* MERGEFORMAT </w:instrText>
        </w:r>
        <w:r>
          <w:fldChar w:fldCharType="separate"/>
        </w:r>
        <w:r w:rsidR="009C10CA">
          <w:rPr>
            <w:noProof/>
          </w:rPr>
          <w:t>1</w:t>
        </w:r>
        <w:r>
          <w:rPr>
            <w:noProof/>
          </w:rPr>
          <w:fldChar w:fldCharType="end"/>
        </w:r>
      </w:p>
    </w:sdtContent>
  </w:sdt>
  <w:p w:rsidR="00711EDE" w:rsidRDefault="00711ED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DE" w:rsidRDefault="00711E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42D" w:rsidRDefault="009A142D" w:rsidP="00711EDE">
      <w:pPr>
        <w:spacing w:after="0" w:line="240" w:lineRule="auto"/>
      </w:pPr>
      <w:r>
        <w:separator/>
      </w:r>
    </w:p>
  </w:footnote>
  <w:footnote w:type="continuationSeparator" w:id="0">
    <w:p w:rsidR="009A142D" w:rsidRDefault="009A142D" w:rsidP="00711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DE" w:rsidRDefault="00711ED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DE" w:rsidRDefault="00711ED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EDE" w:rsidRDefault="00711ED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43F93"/>
    <w:multiLevelType w:val="hybridMultilevel"/>
    <w:tmpl w:val="8DE2B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AF"/>
    <w:rsid w:val="00011C77"/>
    <w:rsid w:val="00015B5A"/>
    <w:rsid w:val="0007396F"/>
    <w:rsid w:val="00090A4C"/>
    <w:rsid w:val="000A1FDF"/>
    <w:rsid w:val="000A2614"/>
    <w:rsid w:val="00132210"/>
    <w:rsid w:val="001673B5"/>
    <w:rsid w:val="00185B9F"/>
    <w:rsid w:val="0019412D"/>
    <w:rsid w:val="001A77A5"/>
    <w:rsid w:val="001C0142"/>
    <w:rsid w:val="001D19CB"/>
    <w:rsid w:val="00246086"/>
    <w:rsid w:val="00276F25"/>
    <w:rsid w:val="00293EC9"/>
    <w:rsid w:val="002D0B2D"/>
    <w:rsid w:val="002D3285"/>
    <w:rsid w:val="002E0381"/>
    <w:rsid w:val="003717EE"/>
    <w:rsid w:val="00390708"/>
    <w:rsid w:val="003E0332"/>
    <w:rsid w:val="003E6AAF"/>
    <w:rsid w:val="00407541"/>
    <w:rsid w:val="004111D5"/>
    <w:rsid w:val="004579D8"/>
    <w:rsid w:val="004769A8"/>
    <w:rsid w:val="00484AA2"/>
    <w:rsid w:val="00504880"/>
    <w:rsid w:val="00514BA9"/>
    <w:rsid w:val="00547BF1"/>
    <w:rsid w:val="0056767A"/>
    <w:rsid w:val="005B5EA5"/>
    <w:rsid w:val="0061226B"/>
    <w:rsid w:val="006130FE"/>
    <w:rsid w:val="00657FD7"/>
    <w:rsid w:val="0066430E"/>
    <w:rsid w:val="00683240"/>
    <w:rsid w:val="006B1E0D"/>
    <w:rsid w:val="006C32A4"/>
    <w:rsid w:val="00711EDE"/>
    <w:rsid w:val="007331D3"/>
    <w:rsid w:val="0075242B"/>
    <w:rsid w:val="0076285B"/>
    <w:rsid w:val="00787857"/>
    <w:rsid w:val="007D6702"/>
    <w:rsid w:val="00834736"/>
    <w:rsid w:val="00847364"/>
    <w:rsid w:val="00883299"/>
    <w:rsid w:val="008B3ACB"/>
    <w:rsid w:val="008C6CC9"/>
    <w:rsid w:val="008E431E"/>
    <w:rsid w:val="00971DE6"/>
    <w:rsid w:val="009A142D"/>
    <w:rsid w:val="009C10CA"/>
    <w:rsid w:val="009D3184"/>
    <w:rsid w:val="00A25657"/>
    <w:rsid w:val="00A35618"/>
    <w:rsid w:val="00A53007"/>
    <w:rsid w:val="00A54EB8"/>
    <w:rsid w:val="00A71E76"/>
    <w:rsid w:val="00AB5C31"/>
    <w:rsid w:val="00AE1377"/>
    <w:rsid w:val="00AF2ED7"/>
    <w:rsid w:val="00B06AD4"/>
    <w:rsid w:val="00B26E4E"/>
    <w:rsid w:val="00B91A55"/>
    <w:rsid w:val="00BE6A56"/>
    <w:rsid w:val="00C13C40"/>
    <w:rsid w:val="00D32C19"/>
    <w:rsid w:val="00D42431"/>
    <w:rsid w:val="00D449B3"/>
    <w:rsid w:val="00D51EB0"/>
    <w:rsid w:val="00D877BF"/>
    <w:rsid w:val="00D933F4"/>
    <w:rsid w:val="00DB28BA"/>
    <w:rsid w:val="00DC1B4C"/>
    <w:rsid w:val="00E02995"/>
    <w:rsid w:val="00E153CB"/>
    <w:rsid w:val="00E24304"/>
    <w:rsid w:val="00E33CEE"/>
    <w:rsid w:val="00E409A2"/>
    <w:rsid w:val="00E75066"/>
    <w:rsid w:val="00EB3578"/>
    <w:rsid w:val="00EE3BED"/>
    <w:rsid w:val="00F16BAC"/>
    <w:rsid w:val="00F835D5"/>
    <w:rsid w:val="00F93713"/>
    <w:rsid w:val="00FC4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5C74343-2451-4D79-A3C2-ED76BC9C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9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AAF"/>
    <w:pPr>
      <w:ind w:left="720"/>
      <w:contextualSpacing/>
    </w:pPr>
  </w:style>
  <w:style w:type="character" w:styleId="a4">
    <w:name w:val="Placeholder Text"/>
    <w:basedOn w:val="a0"/>
    <w:uiPriority w:val="99"/>
    <w:semiHidden/>
    <w:rsid w:val="004769A8"/>
    <w:rPr>
      <w:color w:val="808080"/>
    </w:rPr>
  </w:style>
  <w:style w:type="paragraph" w:styleId="a5">
    <w:name w:val="Balloon Text"/>
    <w:basedOn w:val="a"/>
    <w:link w:val="a6"/>
    <w:uiPriority w:val="99"/>
    <w:semiHidden/>
    <w:unhideWhenUsed/>
    <w:rsid w:val="004769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69A8"/>
    <w:rPr>
      <w:rFonts w:ascii="Tahoma" w:hAnsi="Tahoma" w:cs="Tahoma"/>
      <w:sz w:val="16"/>
      <w:szCs w:val="16"/>
    </w:rPr>
  </w:style>
  <w:style w:type="paragraph" w:styleId="a7">
    <w:name w:val="header"/>
    <w:basedOn w:val="a"/>
    <w:link w:val="a8"/>
    <w:uiPriority w:val="99"/>
    <w:semiHidden/>
    <w:unhideWhenUsed/>
    <w:rsid w:val="00711E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11EDE"/>
  </w:style>
  <w:style w:type="paragraph" w:styleId="a9">
    <w:name w:val="footer"/>
    <w:basedOn w:val="a"/>
    <w:link w:val="aa"/>
    <w:uiPriority w:val="99"/>
    <w:unhideWhenUsed/>
    <w:rsid w:val="00711E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1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14DF-49CA-47E7-B6E7-20E32379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 Lenovo</cp:lastModifiedBy>
  <cp:revision>2</cp:revision>
  <dcterms:created xsi:type="dcterms:W3CDTF">2020-01-24T16:36:00Z</dcterms:created>
  <dcterms:modified xsi:type="dcterms:W3CDTF">2020-01-24T16:36:00Z</dcterms:modified>
</cp:coreProperties>
</file>